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rPr>
          <w:rFonts w:hint="eastAsia" w:ascii="黑体" w:hAnsi="黑体" w:eastAsia="黑体"/>
          <w:sz w:val="32"/>
          <w:szCs w:val="32"/>
        </w:rPr>
      </w:pPr>
    </w:p>
    <w:p>
      <w:pPr>
        <w:spacing w:line="560" w:lineRule="exact"/>
        <w:jc w:val="center"/>
        <w:rPr>
          <w:rFonts w:hint="eastAsia" w:ascii="仿宋_GB2312" w:hAnsi="仿宋" w:eastAsia="仿宋_GB2312"/>
          <w:sz w:val="32"/>
          <w:szCs w:val="32"/>
        </w:rPr>
      </w:pPr>
      <w:r>
        <w:rPr>
          <w:rFonts w:hint="eastAsia" w:ascii="方正小标宋简体" w:hAnsi="宋体" w:eastAsia="方正小标宋简体"/>
          <w:bCs/>
          <w:color w:val="000000"/>
          <w:sz w:val="44"/>
          <w:szCs w:val="44"/>
        </w:rPr>
        <w:t>首届北京街舞公开赛竞赛规程</w:t>
      </w:r>
    </w:p>
    <w:p>
      <w:pPr>
        <w:pStyle w:val="3"/>
        <w:spacing w:line="360" w:lineRule="auto"/>
        <w:rPr>
          <w:rFonts w:hint="eastAsia" w:ascii="仿宋_GB2312" w:hAnsi="仿宋" w:eastAsia="仿宋_GB2312"/>
          <w:sz w:val="32"/>
          <w:szCs w:val="32"/>
        </w:rPr>
      </w:pPr>
    </w:p>
    <w:p>
      <w:pPr>
        <w:pStyle w:val="3"/>
        <w:spacing w:after="0"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一、主办单位</w:t>
      </w:r>
    </w:p>
    <w:p>
      <w:pPr>
        <w:pStyle w:val="3"/>
        <w:spacing w:after="0" w:line="560" w:lineRule="exact"/>
        <w:ind w:firstLine="606" w:firstLineChars="200"/>
        <w:rPr>
          <w:rFonts w:hint="eastAsia" w:ascii="仿宋_GB2312" w:hAnsi="仿宋" w:eastAsia="仿宋_GB2312" w:cs="仿宋"/>
          <w:color w:val="000000"/>
          <w:sz w:val="32"/>
          <w:szCs w:val="32"/>
          <w:lang w:eastAsia="zh-Hans"/>
        </w:rPr>
      </w:pPr>
      <w:r>
        <w:rPr>
          <w:rFonts w:hint="eastAsia" w:ascii="仿宋_GB2312" w:hAnsi="仿宋" w:eastAsia="仿宋_GB2312" w:cs="仿宋"/>
          <w:color w:val="000000"/>
          <w:sz w:val="32"/>
          <w:szCs w:val="32"/>
          <w:lang w:eastAsia="zh-Hans"/>
        </w:rPr>
        <w:t>北京市社会体育管理中心</w:t>
      </w:r>
    </w:p>
    <w:p>
      <w:pPr>
        <w:pStyle w:val="3"/>
        <w:spacing w:after="0"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二、承办单位</w:t>
      </w:r>
    </w:p>
    <w:p>
      <w:pPr>
        <w:pStyle w:val="3"/>
        <w:spacing w:after="0" w:line="560" w:lineRule="exact"/>
        <w:ind w:firstLine="606" w:firstLineChars="200"/>
        <w:rPr>
          <w:rFonts w:hint="eastAsia" w:ascii="仿宋_GB2312" w:hAnsi="仿宋" w:eastAsia="仿宋_GB2312" w:cs="仿宋"/>
          <w:color w:val="000000"/>
          <w:sz w:val="32"/>
          <w:szCs w:val="32"/>
          <w:lang w:eastAsia="zh-Hans"/>
        </w:rPr>
      </w:pPr>
      <w:r>
        <w:rPr>
          <w:rFonts w:hint="eastAsia" w:ascii="仿宋_GB2312" w:hAnsi="仿宋" w:eastAsia="仿宋_GB2312" w:cs="仿宋"/>
          <w:color w:val="000000"/>
          <w:sz w:val="32"/>
          <w:szCs w:val="32"/>
          <w:lang w:eastAsia="zh-Hans"/>
        </w:rPr>
        <w:t>北京市</w:t>
      </w:r>
      <w:r>
        <w:rPr>
          <w:rFonts w:hint="eastAsia" w:ascii="仿宋_GB2312" w:hAnsi="仿宋" w:eastAsia="仿宋_GB2312" w:cs="仿宋"/>
          <w:color w:val="000000"/>
          <w:sz w:val="32"/>
          <w:szCs w:val="32"/>
        </w:rPr>
        <w:t>健美操</w:t>
      </w:r>
      <w:r>
        <w:rPr>
          <w:rFonts w:hint="eastAsia" w:ascii="仿宋_GB2312" w:hAnsi="仿宋" w:eastAsia="仿宋_GB2312" w:cs="仿宋"/>
          <w:color w:val="000000"/>
          <w:sz w:val="32"/>
          <w:szCs w:val="32"/>
          <w:lang w:eastAsia="zh-Hans"/>
        </w:rPr>
        <w:t>体育舞蹈协会</w:t>
      </w:r>
    </w:p>
    <w:p>
      <w:pPr>
        <w:pStyle w:val="3"/>
        <w:spacing w:after="0"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Hans"/>
        </w:rPr>
        <w:t>北京市</w:t>
      </w:r>
      <w:r>
        <w:rPr>
          <w:rFonts w:hint="eastAsia" w:ascii="仿宋_GB2312" w:hAnsi="仿宋" w:eastAsia="仿宋_GB2312" w:cs="仿宋"/>
          <w:color w:val="000000"/>
          <w:sz w:val="32"/>
          <w:szCs w:val="32"/>
        </w:rPr>
        <w:t>健美操</w:t>
      </w:r>
      <w:r>
        <w:rPr>
          <w:rFonts w:hint="eastAsia" w:ascii="仿宋_GB2312" w:hAnsi="仿宋" w:eastAsia="仿宋_GB2312" w:cs="仿宋"/>
          <w:color w:val="000000"/>
          <w:sz w:val="32"/>
          <w:szCs w:val="32"/>
          <w:lang w:eastAsia="zh-Hans"/>
        </w:rPr>
        <w:t>体育舞蹈协会</w:t>
      </w:r>
      <w:r>
        <w:rPr>
          <w:rFonts w:hint="eastAsia" w:ascii="仿宋_GB2312" w:hAnsi="仿宋" w:eastAsia="仿宋_GB2312" w:cs="仿宋"/>
          <w:color w:val="000000"/>
          <w:sz w:val="32"/>
          <w:szCs w:val="32"/>
        </w:rPr>
        <w:t>街舞</w:t>
      </w:r>
      <w:r>
        <w:rPr>
          <w:rFonts w:hint="eastAsia" w:ascii="仿宋_GB2312" w:hAnsi="仿宋" w:eastAsia="仿宋_GB2312" w:cs="仿宋"/>
          <w:color w:val="000000"/>
          <w:sz w:val="32"/>
          <w:szCs w:val="32"/>
          <w:lang w:eastAsia="zh-Hans"/>
        </w:rPr>
        <w:t>专项</w:t>
      </w:r>
      <w:r>
        <w:rPr>
          <w:rFonts w:hint="eastAsia" w:ascii="仿宋_GB2312" w:hAnsi="仿宋" w:eastAsia="仿宋_GB2312" w:cs="仿宋"/>
          <w:color w:val="000000"/>
          <w:sz w:val="32"/>
          <w:szCs w:val="32"/>
        </w:rPr>
        <w:t>委员会</w:t>
      </w:r>
    </w:p>
    <w:p>
      <w:pPr>
        <w:pStyle w:val="3"/>
        <w:spacing w:after="0"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三、协办单位</w:t>
      </w:r>
    </w:p>
    <w:p>
      <w:pPr>
        <w:pStyle w:val="3"/>
        <w:spacing w:after="0"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北京市大学生体育协会健身舞蹈分会</w:t>
      </w:r>
    </w:p>
    <w:p>
      <w:pPr>
        <w:pStyle w:val="3"/>
        <w:spacing w:after="0"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北京健康文化促进会体育健康专业委员会</w:t>
      </w:r>
    </w:p>
    <w:p>
      <w:pPr>
        <w:widowControl/>
        <w:spacing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bidi="ar"/>
        </w:rPr>
        <w:t xml:space="preserve">北京九略体育发展有限公司 </w:t>
      </w:r>
    </w:p>
    <w:p>
      <w:pPr>
        <w:pStyle w:val="3"/>
        <w:spacing w:after="0"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四、比赛时间</w:t>
      </w:r>
    </w:p>
    <w:p>
      <w:pPr>
        <w:spacing w:line="560" w:lineRule="exact"/>
        <w:ind w:firstLine="606" w:firstLineChars="200"/>
        <w:rPr>
          <w:rFonts w:hint="eastAsia" w:ascii="仿宋_GB2312" w:hAnsi="仿宋" w:eastAsia="仿宋_GB2312" w:cs="仿宋"/>
          <w:color w:val="000000"/>
          <w:sz w:val="32"/>
          <w:szCs w:val="32"/>
          <w:lang w:eastAsia="zh-Hans"/>
        </w:rPr>
      </w:pPr>
      <w:r>
        <w:rPr>
          <w:rFonts w:hint="eastAsia" w:ascii="仿宋_GB2312" w:hAnsi="仿宋" w:eastAsia="仿宋_GB2312" w:cs="仿宋"/>
          <w:color w:val="000000"/>
          <w:sz w:val="32"/>
          <w:szCs w:val="32"/>
          <w:lang w:eastAsia="zh-Hans"/>
        </w:rPr>
        <w:t>2023年7月1日（星期六）</w:t>
      </w:r>
    </w:p>
    <w:p>
      <w:pPr>
        <w:pStyle w:val="3"/>
        <w:spacing w:after="0"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五、比赛地点</w:t>
      </w:r>
    </w:p>
    <w:p>
      <w:pPr>
        <w:spacing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北京市东城区地坛体育馆</w:t>
      </w:r>
    </w:p>
    <w:p>
      <w:pPr>
        <w:pStyle w:val="3"/>
        <w:spacing w:after="0"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六、参赛单位与人员</w:t>
      </w:r>
    </w:p>
    <w:p>
      <w:pPr>
        <w:pStyle w:val="3"/>
        <w:spacing w:after="0"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各大、中、小学在校学生，各</w:t>
      </w:r>
      <w:r>
        <w:rPr>
          <w:rFonts w:hint="eastAsia" w:ascii="仿宋_GB2312" w:hAnsi="仿宋" w:eastAsia="仿宋_GB2312" w:cs="仿宋"/>
          <w:color w:val="000000"/>
          <w:sz w:val="32"/>
          <w:szCs w:val="32"/>
          <w:lang w:bidi="ar"/>
        </w:rPr>
        <w:t>街舞</w:t>
      </w:r>
      <w:r>
        <w:rPr>
          <w:rFonts w:hint="eastAsia" w:ascii="仿宋_GB2312" w:hAnsi="仿宋" w:eastAsia="仿宋_GB2312" w:cs="仿宋"/>
          <w:color w:val="000000"/>
          <w:sz w:val="32"/>
          <w:szCs w:val="32"/>
        </w:rPr>
        <w:t>培训机构（工作室）学员，广大街舞爱好者均可参加。</w:t>
      </w:r>
    </w:p>
    <w:p>
      <w:pPr>
        <w:pStyle w:val="3"/>
        <w:spacing w:after="0" w:line="560" w:lineRule="exact"/>
        <w:ind w:firstLine="606" w:firstLineChars="200"/>
        <w:rPr>
          <w:rFonts w:hint="eastAsia" w:ascii="仿宋_GB2312" w:hAnsi="仿宋" w:eastAsia="仿宋_GB2312" w:cs="仿宋"/>
          <w:color w:val="0070C0"/>
          <w:sz w:val="32"/>
          <w:szCs w:val="32"/>
        </w:rPr>
      </w:pPr>
      <w:r>
        <w:rPr>
          <w:rFonts w:hint="eastAsia" w:ascii="黑体" w:hAnsi="黑体" w:eastAsia="黑体" w:cs="仿宋"/>
          <w:color w:val="000000"/>
          <w:sz w:val="32"/>
          <w:szCs w:val="32"/>
        </w:rPr>
        <w:t>七、竞赛组别</w:t>
      </w:r>
    </w:p>
    <w:p>
      <w:pPr>
        <w:pStyle w:val="3"/>
        <w:spacing w:after="0" w:line="560" w:lineRule="exact"/>
        <w:ind w:firstLine="606" w:firstLineChars="200"/>
        <w:rPr>
          <w:rFonts w:hint="default" w:ascii="仿宋_GB2312" w:hAnsi="仿宋" w:eastAsia="仿宋_GB2312" w:cs="仿宋"/>
          <w:color w:val="000000"/>
          <w:sz w:val="32"/>
          <w:szCs w:val="32"/>
          <w:lang w:val="en-US" w:eastAsia="zh-Hans"/>
        </w:rPr>
      </w:pPr>
      <w:r>
        <w:rPr>
          <w:rFonts w:hint="eastAsia" w:ascii="仿宋_GB2312" w:hAnsi="仿宋" w:eastAsia="仿宋_GB2312" w:cs="仿宋"/>
          <w:color w:val="000000"/>
          <w:sz w:val="32"/>
          <w:szCs w:val="32"/>
        </w:rPr>
        <w:t>1</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少儿组：</w:t>
      </w:r>
      <w:r>
        <w:rPr>
          <w:rFonts w:hint="eastAsia" w:ascii="仿宋_GB2312" w:hAnsi="仿宋" w:eastAsia="仿宋_GB2312" w:cs="仿宋"/>
          <w:color w:val="000000"/>
          <w:sz w:val="32"/>
          <w:szCs w:val="32"/>
          <w:lang w:val="en-US" w:eastAsia="zh-CN"/>
        </w:rPr>
        <w:t>7-</w:t>
      </w:r>
      <w:bookmarkStart w:id="0" w:name="_GoBack"/>
      <w:bookmarkEnd w:id="0"/>
      <w:r>
        <w:rPr>
          <w:rFonts w:hint="eastAsia" w:ascii="仿宋_GB2312" w:hAnsi="仿宋" w:eastAsia="仿宋_GB2312" w:cs="仿宋"/>
          <w:color w:val="000000"/>
          <w:sz w:val="32"/>
          <w:szCs w:val="32"/>
        </w:rPr>
        <w:t>12岁，2011年1月1日-2016年12月31日出生。</w:t>
      </w:r>
    </w:p>
    <w:p>
      <w:pPr>
        <w:pStyle w:val="3"/>
        <w:spacing w:after="0"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青少年组：12-18岁，</w:t>
      </w:r>
      <w:r>
        <w:rPr>
          <w:rFonts w:ascii="仿宋_GB2312" w:hAnsi="仿宋" w:eastAsia="仿宋_GB2312" w:cs="仿宋"/>
          <w:color w:val="000000"/>
          <w:sz w:val="32"/>
          <w:szCs w:val="32"/>
        </w:rPr>
        <w:t>2005</w:t>
      </w:r>
      <w:r>
        <w:rPr>
          <w:rFonts w:hint="eastAsia" w:ascii="仿宋_GB2312" w:hAnsi="仿宋" w:eastAsia="仿宋_GB2312" w:cs="仿宋"/>
          <w:color w:val="000000"/>
          <w:sz w:val="32"/>
          <w:szCs w:val="32"/>
        </w:rPr>
        <w:t>年1月1日-</w:t>
      </w:r>
      <w:r>
        <w:rPr>
          <w:rFonts w:ascii="仿宋_GB2312" w:hAnsi="仿宋" w:eastAsia="仿宋_GB2312" w:cs="仿宋"/>
          <w:color w:val="000000"/>
          <w:sz w:val="32"/>
          <w:szCs w:val="32"/>
        </w:rPr>
        <w:t>2010</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12</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31</w:t>
      </w:r>
      <w:r>
        <w:rPr>
          <w:rFonts w:hint="eastAsia" w:ascii="仿宋_GB2312" w:hAnsi="仿宋" w:eastAsia="仿宋_GB2312" w:cs="仿宋"/>
          <w:color w:val="000000"/>
          <w:sz w:val="32"/>
          <w:szCs w:val="32"/>
        </w:rPr>
        <w:t>日出生。</w:t>
      </w:r>
    </w:p>
    <w:p>
      <w:pPr>
        <w:pStyle w:val="3"/>
        <w:spacing w:after="0" w:line="560" w:lineRule="exact"/>
        <w:ind w:firstLine="606"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成人组：18岁以上，</w:t>
      </w:r>
      <w:r>
        <w:rPr>
          <w:rFonts w:ascii="仿宋_GB2312" w:hAnsi="仿宋" w:eastAsia="仿宋_GB2312" w:cs="仿宋"/>
          <w:color w:val="000000"/>
          <w:sz w:val="32"/>
          <w:szCs w:val="32"/>
        </w:rPr>
        <w:t>2004</w:t>
      </w:r>
      <w:r>
        <w:rPr>
          <w:rFonts w:hint="eastAsia" w:ascii="仿宋_GB2312" w:hAnsi="仿宋" w:eastAsia="仿宋_GB2312" w:cs="仿宋"/>
          <w:color w:val="000000"/>
          <w:sz w:val="32"/>
          <w:szCs w:val="32"/>
        </w:rPr>
        <w:t>年1</w:t>
      </w: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31</w:t>
      </w:r>
      <w:r>
        <w:rPr>
          <w:rFonts w:hint="eastAsia" w:ascii="仿宋_GB2312" w:hAnsi="仿宋" w:eastAsia="仿宋_GB2312" w:cs="仿宋"/>
          <w:color w:val="000000"/>
          <w:sz w:val="32"/>
          <w:szCs w:val="32"/>
        </w:rPr>
        <w:t>日前出生。</w:t>
      </w:r>
    </w:p>
    <w:p>
      <w:pPr>
        <w:widowControl/>
        <w:spacing w:line="560" w:lineRule="exact"/>
        <w:ind w:firstLine="606" w:firstLineChars="200"/>
        <w:rPr>
          <w:rFonts w:ascii="黑体" w:hAnsi="黑体" w:eastAsia="黑体" w:cs="仿宋"/>
          <w:color w:val="000000"/>
          <w:sz w:val="32"/>
          <w:szCs w:val="32"/>
          <w:lang w:eastAsia="zh-Hans"/>
        </w:rPr>
      </w:pPr>
      <w:r>
        <w:rPr>
          <w:rFonts w:hint="eastAsia" w:ascii="黑体" w:hAnsi="黑体" w:eastAsia="黑体" w:cs="仿宋"/>
          <w:color w:val="000000"/>
          <w:sz w:val="32"/>
          <w:szCs w:val="32"/>
          <w:lang w:eastAsia="zh-Hans"/>
        </w:rPr>
        <w:t>八、竞赛项目</w:t>
      </w:r>
    </w:p>
    <w:p>
      <w:pPr>
        <w:pStyle w:val="3"/>
        <w:spacing w:after="0" w:line="560" w:lineRule="exact"/>
        <w:ind w:firstLine="606" w:firstLineChars="200"/>
        <w:rPr>
          <w:rFonts w:ascii="仿宋_GB2312" w:hAnsi="仿宋" w:eastAsia="仿宋_GB2312" w:cs="仿宋"/>
          <w:sz w:val="32"/>
          <w:szCs w:val="32"/>
          <w:lang w:eastAsia="zh-Hans" w:bidi="ar"/>
        </w:rPr>
      </w:pPr>
      <w:r>
        <w:rPr>
          <w:rFonts w:hint="eastAsia" w:ascii="仿宋_GB2312" w:hAnsi="仿宋" w:eastAsia="仿宋_GB2312" w:cs="仿宋"/>
          <w:sz w:val="32"/>
          <w:szCs w:val="32"/>
          <w:lang w:bidi="ar"/>
        </w:rPr>
        <w:t>1.</w:t>
      </w:r>
      <w:r>
        <w:rPr>
          <w:rFonts w:hint="eastAsia" w:ascii="仿宋_GB2312" w:hAnsi="仿宋" w:eastAsia="仿宋_GB2312" w:cs="仿宋"/>
          <w:sz w:val="32"/>
          <w:szCs w:val="32"/>
          <w:lang w:eastAsia="zh-Hans" w:bidi="ar"/>
        </w:rPr>
        <w:t>齐舞</w:t>
      </w:r>
      <w:r>
        <w:rPr>
          <w:rFonts w:ascii="仿宋_GB2312" w:hAnsi="仿宋" w:eastAsia="仿宋_GB2312" w:cs="仿宋"/>
          <w:sz w:val="32"/>
          <w:szCs w:val="32"/>
          <w:lang w:bidi="ar"/>
        </w:rPr>
        <w:t>：</w:t>
      </w:r>
      <w:r>
        <w:rPr>
          <w:rFonts w:hint="eastAsia" w:ascii="仿宋_GB2312" w:hAnsi="仿宋" w:eastAsia="仿宋_GB2312" w:cs="仿宋"/>
          <w:sz w:val="32"/>
          <w:szCs w:val="32"/>
          <w:lang w:eastAsia="zh-Hans" w:bidi="ar"/>
        </w:rPr>
        <w:t>综合风格齐舞</w:t>
      </w:r>
      <w:r>
        <w:rPr>
          <w:rFonts w:ascii="仿宋_GB2312" w:hAnsi="仿宋" w:eastAsia="仿宋_GB2312" w:cs="仿宋"/>
          <w:sz w:val="32"/>
          <w:szCs w:val="32"/>
          <w:lang w:eastAsia="zh-Hans" w:bidi="ar"/>
        </w:rPr>
        <w:t>，</w:t>
      </w:r>
      <w:r>
        <w:rPr>
          <w:rFonts w:hint="eastAsia" w:ascii="仿宋_GB2312" w:hAnsi="仿宋" w:eastAsia="仿宋_GB2312" w:cs="仿宋"/>
          <w:sz w:val="32"/>
          <w:szCs w:val="32"/>
          <w:lang w:eastAsia="zh-Hans" w:bidi="ar"/>
        </w:rPr>
        <w:t>不分舞种。</w:t>
      </w:r>
    </w:p>
    <w:p>
      <w:pPr>
        <w:pStyle w:val="3"/>
        <w:spacing w:after="0" w:line="560" w:lineRule="exact"/>
        <w:ind w:firstLine="606" w:firstLineChars="200"/>
        <w:rPr>
          <w:rFonts w:hint="default" w:ascii="仿宋_GB2312" w:hAnsi="仿宋" w:eastAsia="仿宋_GB2312" w:cs="仿宋"/>
          <w:color w:val="000000"/>
          <w:sz w:val="32"/>
          <w:szCs w:val="32"/>
        </w:rPr>
      </w:pPr>
      <w:r>
        <w:rPr>
          <w:rFonts w:hint="eastAsia" w:ascii="仿宋_GB2312" w:hAnsi="仿宋" w:eastAsia="仿宋_GB2312" w:cs="仿宋"/>
          <w:color w:val="000000"/>
          <w:sz w:val="32"/>
          <w:szCs w:val="32"/>
        </w:rPr>
        <w:t>2.1对1斗舞（</w:t>
      </w:r>
      <w:r>
        <w:rPr>
          <w:rFonts w:ascii="仿宋_GB2312" w:hAnsi="仿宋" w:eastAsia="仿宋_GB2312" w:cs="仿宋"/>
          <w:color w:val="000000"/>
          <w:sz w:val="32"/>
          <w:szCs w:val="32"/>
        </w:rPr>
        <w:t>1V1 Battle</w:t>
      </w:r>
      <w:r>
        <w:rPr>
          <w:rFonts w:hint="eastAsia" w:ascii="仿宋_GB2312" w:hAnsi="仿宋" w:eastAsia="仿宋_GB2312" w:cs="仿宋"/>
          <w:color w:val="000000"/>
          <w:sz w:val="32"/>
          <w:szCs w:val="32"/>
        </w:rPr>
        <w:t>）：霹雳舞（Breaking）</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Hip-hop</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Popping</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Locking四个舞种分别进行斗舞</w:t>
      </w:r>
      <w:r>
        <w:rPr>
          <w:rFonts w:hint="default" w:ascii="仿宋_GB2312" w:hAnsi="仿宋" w:eastAsia="仿宋_GB2312" w:cs="仿宋"/>
          <w:sz w:val="32"/>
          <w:szCs w:val="32"/>
          <w:lang w:eastAsia="zh-Hans" w:bidi="ar"/>
        </w:rPr>
        <w:t>。</w:t>
      </w:r>
    </w:p>
    <w:p>
      <w:pPr>
        <w:spacing w:line="560" w:lineRule="exact"/>
        <w:ind w:firstLine="606" w:firstLineChars="200"/>
        <w:rPr>
          <w:rFonts w:ascii="仿宋_GB2312" w:hAnsi="仿宋" w:eastAsia="仿宋_GB2312" w:cs="仿宋"/>
          <w:sz w:val="32"/>
          <w:szCs w:val="32"/>
          <w:lang w:bidi="ar"/>
        </w:rPr>
      </w:pPr>
      <w:r>
        <w:rPr>
          <w:rFonts w:hint="eastAsia" w:ascii="仿宋_GB2312" w:hAnsi="仿宋" w:eastAsia="仿宋_GB2312" w:cs="仿宋"/>
          <w:sz w:val="32"/>
          <w:szCs w:val="32"/>
          <w:lang w:bidi="ar"/>
        </w:rPr>
        <w:t>3.4对4</w:t>
      </w:r>
      <w:r>
        <w:rPr>
          <w:rFonts w:hint="eastAsia" w:ascii="仿宋_GB2312" w:hAnsi="仿宋" w:eastAsia="仿宋_GB2312" w:cs="仿宋"/>
          <w:sz w:val="32"/>
          <w:szCs w:val="32"/>
          <w:lang w:eastAsia="zh-Hans" w:bidi="ar"/>
        </w:rPr>
        <w:t>斗舞</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4V4 Battle</w:t>
      </w:r>
      <w:r>
        <w:rPr>
          <w:rFonts w:hint="eastAsia" w:ascii="仿宋_GB2312" w:hAnsi="仿宋" w:eastAsia="仿宋_GB2312" w:cs="仿宋"/>
          <w:color w:val="000000"/>
          <w:sz w:val="32"/>
          <w:szCs w:val="32"/>
        </w:rPr>
        <w:t>）</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同一队伍 4 名参赛选手可不</w:t>
      </w:r>
      <w:r>
        <w:rPr>
          <w:rFonts w:hint="eastAsia" w:ascii="仿宋_GB2312" w:hAnsi="仿宋" w:eastAsia="仿宋_GB2312" w:cs="仿宋"/>
          <w:sz w:val="32"/>
          <w:szCs w:val="32"/>
          <w:lang w:eastAsia="zh-Hans" w:bidi="ar"/>
        </w:rPr>
        <w:t>分</w:t>
      </w:r>
      <w:r>
        <w:rPr>
          <w:rFonts w:hint="eastAsia" w:ascii="仿宋_GB2312" w:hAnsi="仿宋" w:eastAsia="仿宋_GB2312" w:cs="仿宋"/>
          <w:sz w:val="32"/>
          <w:szCs w:val="32"/>
          <w:lang w:bidi="ar"/>
        </w:rPr>
        <w:t>舞种</w:t>
      </w:r>
      <w:r>
        <w:rPr>
          <w:rFonts w:ascii="仿宋_GB2312" w:hAnsi="仿宋" w:eastAsia="仿宋_GB2312" w:cs="仿宋"/>
          <w:sz w:val="32"/>
          <w:szCs w:val="32"/>
          <w:lang w:bidi="ar"/>
        </w:rPr>
        <w:t>。</w:t>
      </w:r>
    </w:p>
    <w:p>
      <w:pPr>
        <w:spacing w:line="560" w:lineRule="exact"/>
        <w:ind w:firstLine="606" w:firstLineChars="200"/>
        <w:rPr>
          <w:rFonts w:hint="default" w:ascii="仿宋_GB2312" w:hAnsi="仿宋" w:eastAsia="仿宋_GB2312" w:cs="仿宋"/>
          <w:sz w:val="32"/>
          <w:szCs w:val="32"/>
          <w:lang w:eastAsia="zh-Hans" w:bidi="ar"/>
        </w:rPr>
      </w:pPr>
      <w:r>
        <w:rPr>
          <w:rFonts w:hint="eastAsia" w:ascii="仿宋_GB2312" w:hAnsi="仿宋" w:eastAsia="仿宋_GB2312" w:cs="仿宋"/>
          <w:sz w:val="32"/>
          <w:szCs w:val="32"/>
          <w:lang w:val="en-US" w:eastAsia="zh-Hans" w:bidi="ar"/>
        </w:rPr>
        <w:t>注</w:t>
      </w:r>
      <w:r>
        <w:rPr>
          <w:rFonts w:hint="default" w:ascii="仿宋_GB2312" w:hAnsi="仿宋" w:eastAsia="仿宋_GB2312" w:cs="仿宋"/>
          <w:sz w:val="32"/>
          <w:szCs w:val="32"/>
          <w:lang w:eastAsia="zh-Hans" w:bidi="ar"/>
        </w:rPr>
        <w:t>：</w:t>
      </w:r>
      <w:r>
        <w:rPr>
          <w:rFonts w:hint="eastAsia" w:ascii="仿宋_GB2312" w:hAnsi="仿宋" w:eastAsia="仿宋_GB2312" w:cs="仿宋"/>
          <w:sz w:val="32"/>
          <w:szCs w:val="32"/>
          <w:lang w:val="en-US" w:eastAsia="zh-Hans" w:bidi="ar"/>
        </w:rPr>
        <w:t>齐舞</w:t>
      </w:r>
      <w:r>
        <w:rPr>
          <w:rFonts w:hint="default" w:ascii="仿宋_GB2312" w:hAnsi="仿宋" w:eastAsia="仿宋_GB2312" w:cs="仿宋"/>
          <w:sz w:val="32"/>
          <w:szCs w:val="32"/>
          <w:lang w:eastAsia="zh-Hans" w:bidi="ar"/>
        </w:rPr>
        <w:t>、4</w:t>
      </w:r>
      <w:r>
        <w:rPr>
          <w:rFonts w:hint="eastAsia" w:ascii="仿宋_GB2312" w:hAnsi="仿宋" w:eastAsia="仿宋_GB2312" w:cs="仿宋"/>
          <w:sz w:val="32"/>
          <w:szCs w:val="32"/>
          <w:lang w:val="en-US" w:eastAsia="zh-Hans" w:bidi="ar"/>
        </w:rPr>
        <w:t>对</w:t>
      </w:r>
      <w:r>
        <w:rPr>
          <w:rFonts w:hint="default" w:ascii="仿宋_GB2312" w:hAnsi="仿宋" w:eastAsia="仿宋_GB2312" w:cs="仿宋"/>
          <w:sz w:val="32"/>
          <w:szCs w:val="32"/>
          <w:lang w:eastAsia="zh-Hans" w:bidi="ar"/>
        </w:rPr>
        <w:t>4</w:t>
      </w:r>
      <w:r>
        <w:rPr>
          <w:rFonts w:hint="eastAsia" w:ascii="仿宋_GB2312" w:hAnsi="仿宋" w:eastAsia="仿宋_GB2312" w:cs="仿宋"/>
          <w:sz w:val="32"/>
          <w:szCs w:val="32"/>
          <w:lang w:val="en-US" w:eastAsia="zh-Hans" w:bidi="ar"/>
        </w:rPr>
        <w:t>斗舞项目不限</w:t>
      </w:r>
      <w:r>
        <w:rPr>
          <w:rFonts w:hint="eastAsia" w:ascii="仿宋_GB2312" w:hAnsi="仿宋" w:eastAsia="仿宋_GB2312" w:cs="仿宋"/>
          <w:sz w:val="32"/>
          <w:szCs w:val="32"/>
          <w:lang w:val="en-US" w:eastAsia="zh-CN" w:bidi="ar"/>
        </w:rPr>
        <w:t>性别</w:t>
      </w:r>
      <w:r>
        <w:rPr>
          <w:rFonts w:hint="default" w:ascii="仿宋_GB2312" w:hAnsi="仿宋" w:eastAsia="仿宋_GB2312" w:cs="仿宋"/>
          <w:sz w:val="32"/>
          <w:szCs w:val="32"/>
          <w:lang w:eastAsia="zh-Hans" w:bidi="ar"/>
        </w:rPr>
        <w:t>，</w:t>
      </w:r>
      <w:r>
        <w:rPr>
          <w:rFonts w:hint="eastAsia" w:ascii="仿宋_GB2312" w:hAnsi="仿宋" w:eastAsia="仿宋_GB2312" w:cs="仿宋"/>
          <w:color w:val="000000"/>
          <w:sz w:val="32"/>
          <w:szCs w:val="32"/>
        </w:rPr>
        <w:t>1对1斗舞</w:t>
      </w:r>
      <w:r>
        <w:rPr>
          <w:rFonts w:hint="eastAsia" w:ascii="仿宋_GB2312" w:hAnsi="仿宋" w:eastAsia="仿宋_GB2312" w:cs="仿宋"/>
          <w:color w:val="000000"/>
          <w:sz w:val="32"/>
          <w:szCs w:val="32"/>
          <w:lang w:val="en-US" w:eastAsia="zh-Hans"/>
        </w:rPr>
        <w:t>项目</w:t>
      </w:r>
      <w:r>
        <w:rPr>
          <w:rFonts w:hint="eastAsia" w:ascii="仿宋_GB2312" w:hAnsi="仿宋" w:eastAsia="仿宋_GB2312" w:cs="仿宋"/>
          <w:sz w:val="32"/>
          <w:szCs w:val="32"/>
          <w:lang w:val="en-US" w:eastAsia="zh-Hans" w:bidi="ar"/>
        </w:rPr>
        <w:t>分男女组</w:t>
      </w:r>
      <w:r>
        <w:rPr>
          <w:rFonts w:hint="default" w:ascii="仿宋_GB2312" w:hAnsi="仿宋" w:eastAsia="仿宋_GB2312" w:cs="仿宋"/>
          <w:sz w:val="32"/>
          <w:szCs w:val="32"/>
          <w:lang w:eastAsia="zh-Hans" w:bidi="ar"/>
        </w:rPr>
        <w:t>。</w:t>
      </w:r>
    </w:p>
    <w:p>
      <w:pPr>
        <w:widowControl/>
        <w:spacing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lang w:eastAsia="zh-Hans"/>
        </w:rPr>
        <w:t>九</w:t>
      </w:r>
      <w:r>
        <w:rPr>
          <w:rFonts w:hint="eastAsia" w:ascii="黑体" w:hAnsi="黑体" w:eastAsia="黑体" w:cs="仿宋"/>
          <w:color w:val="000000"/>
          <w:sz w:val="32"/>
          <w:szCs w:val="32"/>
        </w:rPr>
        <w:t>、参赛要求</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仿宋" w:eastAsia="仿宋_GB2312" w:cs="仿宋"/>
          <w:sz w:val="32"/>
          <w:szCs w:val="32"/>
          <w:lang w:bidi="ar"/>
        </w:rPr>
        <w:t>1.同一名参赛选手可根据赛程安排和自身情况，兼报同一年龄组内的不同竞赛项目，兼报不得超过两项。</w:t>
      </w:r>
    </w:p>
    <w:p>
      <w:pPr>
        <w:widowControl/>
        <w:spacing w:line="560" w:lineRule="exact"/>
        <w:ind w:firstLine="606" w:firstLineChars="200"/>
        <w:rPr>
          <w:rFonts w:hint="eastAsia" w:ascii="仿宋_GB2312" w:hAnsi="仿宋" w:eastAsia="仿宋_GB2312" w:cs="仿宋"/>
          <w:b/>
          <w:bCs/>
          <w:sz w:val="32"/>
          <w:szCs w:val="32"/>
          <w:lang w:bidi="ar"/>
        </w:rPr>
      </w:pPr>
      <w:r>
        <w:rPr>
          <w:rFonts w:hint="eastAsia" w:ascii="仿宋_GB2312" w:hAnsi="仿宋" w:eastAsia="仿宋_GB2312" w:cs="仿宋"/>
          <w:sz w:val="32"/>
          <w:szCs w:val="32"/>
          <w:lang w:bidi="ar"/>
        </w:rPr>
        <w:t>2.参赛选手需按照身份证上的年龄参加相应年龄组的比赛，不得跨年龄参赛。</w:t>
      </w:r>
    </w:p>
    <w:p>
      <w:pPr>
        <w:widowControl/>
        <w:spacing w:line="560" w:lineRule="exact"/>
        <w:ind w:firstLine="606" w:firstLineChars="200"/>
        <w:rPr>
          <w:rFonts w:ascii="仿宋_GB2312" w:hAnsi="仿宋" w:eastAsia="仿宋_GB2312" w:cs="仿宋"/>
          <w:sz w:val="32"/>
          <w:szCs w:val="32"/>
          <w:lang w:bidi="ar"/>
        </w:rPr>
      </w:pPr>
      <w:r>
        <w:rPr>
          <w:rFonts w:ascii="仿宋_GB2312" w:hAnsi="仿宋" w:eastAsia="仿宋_GB2312" w:cs="仿宋"/>
          <w:sz w:val="32"/>
          <w:szCs w:val="32"/>
          <w:lang w:bidi="ar"/>
        </w:rPr>
        <w:t>3</w:t>
      </w:r>
      <w:r>
        <w:rPr>
          <w:rFonts w:hint="eastAsia" w:ascii="仿宋_GB2312" w:hAnsi="仿宋" w:eastAsia="仿宋_GB2312" w:cs="仿宋"/>
          <w:sz w:val="32"/>
          <w:szCs w:val="32"/>
          <w:lang w:bidi="ar"/>
        </w:rPr>
        <w:t>.</w:t>
      </w:r>
      <w:r>
        <w:rPr>
          <w:rFonts w:hint="eastAsia" w:ascii="仿宋_GB2312" w:hAnsi="仿宋" w:eastAsia="仿宋_GB2312" w:cs="仿宋"/>
          <w:sz w:val="32"/>
          <w:szCs w:val="32"/>
          <w:lang w:eastAsia="zh-Hans" w:bidi="ar"/>
        </w:rPr>
        <w:t>齐舞项目要求</w:t>
      </w:r>
      <w:r>
        <w:rPr>
          <w:rFonts w:ascii="仿宋_GB2312" w:hAnsi="仿宋" w:eastAsia="仿宋_GB2312" w:cs="仿宋"/>
          <w:sz w:val="32"/>
          <w:szCs w:val="32"/>
          <w:lang w:eastAsia="zh-Hans" w:bidi="ar"/>
        </w:rPr>
        <w:t>5-</w:t>
      </w:r>
      <w:r>
        <w:rPr>
          <w:rFonts w:hint="eastAsia" w:ascii="仿宋_GB2312" w:hAnsi="仿宋" w:eastAsia="仿宋_GB2312" w:cs="仿宋"/>
          <w:sz w:val="32"/>
          <w:szCs w:val="32"/>
          <w:lang w:bidi="ar"/>
        </w:rPr>
        <w:t>24</w:t>
      </w:r>
      <w:r>
        <w:rPr>
          <w:rFonts w:hint="eastAsia" w:ascii="仿宋_GB2312" w:hAnsi="仿宋" w:eastAsia="仿宋_GB2312" w:cs="仿宋"/>
          <w:sz w:val="32"/>
          <w:szCs w:val="32"/>
          <w:lang w:eastAsia="zh-Hans" w:bidi="ar"/>
        </w:rPr>
        <w:t>人</w:t>
      </w:r>
      <w:r>
        <w:rPr>
          <w:rFonts w:hint="eastAsia" w:ascii="仿宋_GB2312" w:hAnsi="仿宋" w:eastAsia="仿宋_GB2312" w:cs="仿宋"/>
          <w:sz w:val="32"/>
          <w:szCs w:val="32"/>
          <w:lang w:bidi="ar"/>
        </w:rPr>
        <w:t>，音乐时长2 分±15 秒。上场人数不足或超员、音乐超时或过短都将扣分。</w:t>
      </w:r>
      <w:r>
        <w:rPr>
          <w:rFonts w:hint="eastAsia" w:ascii="仿宋_GB2312" w:hAnsi="仿宋" w:eastAsia="仿宋_GB2312" w:cs="仿宋"/>
          <w:sz w:val="32"/>
          <w:szCs w:val="32"/>
          <w:lang w:eastAsia="zh-Hans" w:bidi="ar"/>
        </w:rPr>
        <w:t>齐舞项目参赛队伍自选街舞套路参赛</w:t>
      </w:r>
      <w:r>
        <w:rPr>
          <w:rFonts w:ascii="仿宋_GB2312" w:hAnsi="仿宋" w:eastAsia="仿宋_GB2312" w:cs="仿宋"/>
          <w:sz w:val="32"/>
          <w:szCs w:val="32"/>
          <w:lang w:eastAsia="zh-Hans" w:bidi="ar"/>
        </w:rPr>
        <w:t>，</w:t>
      </w:r>
      <w:r>
        <w:rPr>
          <w:rFonts w:hint="eastAsia" w:ascii="仿宋_GB2312" w:hAnsi="仿宋" w:eastAsia="仿宋_GB2312" w:cs="仿宋"/>
          <w:sz w:val="32"/>
          <w:szCs w:val="32"/>
          <w:lang w:bidi="ar"/>
        </w:rPr>
        <w:t>优秀原创套路酌情加分。</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新宋体" w:eastAsia="仿宋_GB2312"/>
          <w:color w:val="000000"/>
          <w:sz w:val="32"/>
          <w:szCs w:val="32"/>
        </w:rPr>
        <w:t>4</w:t>
      </w:r>
      <w:r>
        <w:rPr>
          <w:rFonts w:ascii="仿宋_GB2312" w:hAnsi="新宋体" w:eastAsia="仿宋_GB2312"/>
          <w:color w:val="000000"/>
          <w:sz w:val="32"/>
          <w:szCs w:val="32"/>
        </w:rPr>
        <w:t>.</w:t>
      </w:r>
      <w:r>
        <w:rPr>
          <w:rFonts w:hint="eastAsia" w:ascii="仿宋_GB2312" w:hAnsi="新宋体" w:eastAsia="仿宋_GB2312"/>
          <w:color w:val="000000"/>
          <w:sz w:val="32"/>
          <w:szCs w:val="32"/>
        </w:rPr>
        <w:t>参赛队伍如使用英文队名，需同时备注中文队名。</w:t>
      </w:r>
    </w:p>
    <w:p>
      <w:pPr>
        <w:widowControl/>
        <w:spacing w:line="560" w:lineRule="exact"/>
        <w:ind w:firstLine="606" w:firstLineChars="200"/>
        <w:rPr>
          <w:rFonts w:hint="eastAsia" w:ascii="仿宋_GB2312" w:hAnsi="仿宋" w:eastAsia="仿宋_GB2312" w:cs="仿宋"/>
          <w:color w:val="000000"/>
          <w:sz w:val="32"/>
          <w:szCs w:val="32"/>
          <w:lang w:bidi="ar"/>
        </w:rPr>
      </w:pPr>
      <w:r>
        <w:rPr>
          <w:rFonts w:ascii="仿宋_GB2312" w:hAnsi="仿宋" w:eastAsia="仿宋_GB2312" w:cs="仿宋"/>
          <w:color w:val="000000"/>
          <w:sz w:val="32"/>
          <w:szCs w:val="32"/>
          <w:lang w:bidi="ar"/>
        </w:rPr>
        <w:t>5</w:t>
      </w:r>
      <w:r>
        <w:rPr>
          <w:rFonts w:hint="eastAsia" w:ascii="仿宋_GB2312" w:hAnsi="仿宋" w:eastAsia="仿宋_GB2312" w:cs="仿宋"/>
          <w:color w:val="000000"/>
          <w:sz w:val="32"/>
          <w:szCs w:val="32"/>
          <w:lang w:bidi="ar"/>
        </w:rPr>
        <w:t>.参赛服装、饰物、动作</w:t>
      </w:r>
      <w:r>
        <w:rPr>
          <w:rFonts w:ascii="仿宋_GB2312" w:hAnsi="仿宋" w:eastAsia="仿宋_GB2312" w:cs="仿宋"/>
          <w:color w:val="000000"/>
          <w:sz w:val="32"/>
          <w:szCs w:val="32"/>
          <w:lang w:bidi="ar"/>
        </w:rPr>
        <w:t>、</w:t>
      </w:r>
      <w:r>
        <w:rPr>
          <w:rFonts w:hint="eastAsia" w:ascii="仿宋_GB2312" w:hAnsi="仿宋" w:eastAsia="仿宋_GB2312" w:cs="仿宋"/>
          <w:color w:val="000000"/>
          <w:sz w:val="32"/>
          <w:szCs w:val="32"/>
          <w:lang w:bidi="ar"/>
        </w:rPr>
        <w:t>歌词等均不得带有宣扬淫秽、赌博、暴力、药物、教唆犯罪、反动、低俗或危害社会公德的内容；着装</w:t>
      </w:r>
      <w:r>
        <w:rPr>
          <w:rFonts w:hint="eastAsia" w:ascii="仿宋_GB2312" w:hAnsi="仿宋" w:eastAsia="仿宋_GB2312" w:cs="仿宋"/>
          <w:color w:val="000000"/>
          <w:sz w:val="32"/>
          <w:szCs w:val="32"/>
          <w:lang w:eastAsia="zh-Hans" w:bidi="ar"/>
        </w:rPr>
        <w:t>得体</w:t>
      </w:r>
      <w:r>
        <w:rPr>
          <w:rFonts w:hint="eastAsia" w:ascii="仿宋_GB2312" w:hAnsi="仿宋" w:eastAsia="仿宋_GB2312" w:cs="仿宋"/>
          <w:color w:val="000000"/>
          <w:sz w:val="32"/>
          <w:szCs w:val="32"/>
          <w:lang w:bidi="ar"/>
        </w:rPr>
        <w:t>，</w:t>
      </w:r>
      <w:r>
        <w:rPr>
          <w:rFonts w:hint="eastAsia" w:ascii="仿宋_GB2312" w:hAnsi="仿宋" w:eastAsia="仿宋_GB2312" w:cs="仿宋"/>
          <w:color w:val="000000"/>
          <w:sz w:val="32"/>
          <w:szCs w:val="32"/>
          <w:lang w:eastAsia="zh-Hans" w:bidi="ar"/>
        </w:rPr>
        <w:t>不得露出纹身</w:t>
      </w:r>
      <w:r>
        <w:rPr>
          <w:rFonts w:hint="eastAsia" w:ascii="仿宋_GB2312" w:hAnsi="仿宋" w:eastAsia="仿宋_GB2312" w:cs="仿宋"/>
          <w:color w:val="000000"/>
          <w:sz w:val="32"/>
          <w:szCs w:val="32"/>
          <w:lang w:bidi="ar"/>
        </w:rPr>
        <w:t>；</w:t>
      </w:r>
      <w:r>
        <w:rPr>
          <w:rFonts w:hint="eastAsia" w:ascii="仿宋_GB2312" w:hAnsi="仿宋" w:eastAsia="仿宋_GB2312" w:cs="仿宋"/>
          <w:color w:val="000000"/>
          <w:sz w:val="32"/>
          <w:szCs w:val="32"/>
          <w:lang w:eastAsia="zh-Hans" w:bidi="ar"/>
        </w:rPr>
        <w:t>斗舞项目</w:t>
      </w:r>
      <w:r>
        <w:rPr>
          <w:rFonts w:hint="eastAsia" w:ascii="仿宋_GB2312" w:hAnsi="仿宋" w:eastAsia="仿宋_GB2312" w:cs="仿宋"/>
          <w:color w:val="000000"/>
          <w:sz w:val="32"/>
          <w:szCs w:val="32"/>
          <w:lang w:bidi="ar"/>
        </w:rPr>
        <w:t>比赛动作不能含有性暗示、不健康、侮辱性、暴力等手势或动作。</w:t>
      </w:r>
    </w:p>
    <w:p>
      <w:pPr>
        <w:widowControl/>
        <w:spacing w:line="560" w:lineRule="exact"/>
        <w:ind w:firstLine="606" w:firstLineChars="200"/>
        <w:rPr>
          <w:rFonts w:ascii="仿宋_GB2312" w:hAnsi="新宋体" w:eastAsia="仿宋_GB2312"/>
          <w:sz w:val="32"/>
          <w:szCs w:val="32"/>
        </w:rPr>
      </w:pPr>
      <w:r>
        <w:rPr>
          <w:rFonts w:ascii="仿宋_GB2312" w:hAnsi="仿宋" w:eastAsia="仿宋_GB2312" w:cs="仿宋"/>
          <w:sz w:val="32"/>
          <w:szCs w:val="32"/>
          <w:lang w:bidi="ar"/>
        </w:rPr>
        <w:t>6</w:t>
      </w:r>
      <w:r>
        <w:rPr>
          <w:rFonts w:hint="eastAsia" w:ascii="仿宋_GB2312" w:hAnsi="仿宋" w:eastAsia="仿宋_GB2312" w:cs="仿宋"/>
          <w:sz w:val="32"/>
          <w:szCs w:val="32"/>
          <w:lang w:bidi="ar"/>
        </w:rPr>
        <w:t>.申诉：比赛只接受本队、本人分数申诉，须在分数公布后15 分钟内，</w:t>
      </w:r>
      <w:r>
        <w:rPr>
          <w:rFonts w:hint="eastAsia" w:ascii="仿宋_GB2312" w:hAnsi="新宋体" w:eastAsia="仿宋_GB2312"/>
          <w:sz w:val="32"/>
          <w:szCs w:val="32"/>
        </w:rPr>
        <w:t>以书面形式申请仲裁，逾期不予受理。申请仲裁需交纳500元仲裁费，申诉成功后退还仲裁费，申诉不成功，仲裁费不予退还。最终以仲裁委员会的裁定为准。</w:t>
      </w:r>
    </w:p>
    <w:p>
      <w:pPr>
        <w:widowControl/>
        <w:spacing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lang w:eastAsia="zh-Hans"/>
        </w:rPr>
        <w:t>十</w:t>
      </w:r>
      <w:r>
        <w:rPr>
          <w:rFonts w:hint="eastAsia" w:ascii="黑体" w:hAnsi="黑体" w:eastAsia="黑体" w:cs="仿宋"/>
          <w:color w:val="000000"/>
          <w:sz w:val="32"/>
          <w:szCs w:val="32"/>
        </w:rPr>
        <w:t xml:space="preserve">、竞赛办法 </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仿宋" w:eastAsia="仿宋_GB2312" w:cs="仿宋"/>
          <w:color w:val="000000"/>
          <w:sz w:val="32"/>
          <w:szCs w:val="32"/>
          <w:lang w:bidi="ar"/>
        </w:rPr>
        <w:t>1.</w:t>
      </w:r>
      <w:r>
        <w:rPr>
          <w:rFonts w:ascii="仿宋_GB2312" w:hAnsi="仿宋" w:eastAsia="仿宋_GB2312" w:cs="仿宋"/>
          <w:color w:val="FF0000"/>
          <w:sz w:val="32"/>
          <w:szCs w:val="32"/>
          <w:lang w:bidi="ar"/>
        </w:rPr>
        <w:t xml:space="preserve"> </w:t>
      </w:r>
      <w:r>
        <w:rPr>
          <w:rFonts w:hint="eastAsia" w:ascii="仿宋_GB2312" w:hAnsi="仿宋" w:eastAsia="仿宋_GB2312" w:cs="仿宋"/>
          <w:sz w:val="32"/>
          <w:szCs w:val="32"/>
          <w:lang w:bidi="ar"/>
        </w:rPr>
        <w:t>霹雳舞比赛</w:t>
      </w:r>
      <w:r>
        <w:rPr>
          <w:rFonts w:hint="eastAsia" w:ascii="仿宋_GB2312" w:hAnsi="仿宋" w:eastAsia="仿宋_GB2312" w:cs="仿宋"/>
          <w:sz w:val="32"/>
          <w:szCs w:val="32"/>
          <w:lang w:eastAsia="zh-Hans" w:bidi="ar"/>
        </w:rPr>
        <w:t>按照</w:t>
      </w:r>
      <w:r>
        <w:rPr>
          <w:rFonts w:hint="eastAsia" w:ascii="仿宋_GB2312" w:hAnsi="仿宋" w:eastAsia="仿宋_GB2312" w:cs="仿宋"/>
          <w:sz w:val="32"/>
          <w:szCs w:val="32"/>
          <w:lang w:bidi="ar"/>
        </w:rPr>
        <w:t>《中国体育舞蹈联合会霹雳舞评分系统》执行，其他项目和舞种</w:t>
      </w:r>
      <w:r>
        <w:rPr>
          <w:rFonts w:hint="eastAsia" w:ascii="仿宋_GB2312" w:hAnsi="仿宋" w:eastAsia="仿宋_GB2312" w:cs="仿宋"/>
          <w:color w:val="000000"/>
          <w:sz w:val="32"/>
          <w:szCs w:val="32"/>
          <w:lang w:bidi="ar"/>
        </w:rPr>
        <w:t>比赛执行《</w:t>
      </w:r>
      <w:r>
        <w:rPr>
          <w:rFonts w:hint="eastAsia" w:ascii="仿宋_GB2312" w:hAnsi="仿宋" w:eastAsia="仿宋_GB2312" w:cs="仿宋"/>
          <w:sz w:val="32"/>
          <w:szCs w:val="32"/>
          <w:lang w:eastAsia="zh-Hans"/>
        </w:rPr>
        <w:t>首届北京街舞公开赛</w:t>
      </w:r>
      <w:r>
        <w:rPr>
          <w:rFonts w:hint="eastAsia" w:ascii="仿宋_GB2312" w:hAnsi="仿宋" w:eastAsia="仿宋_GB2312" w:cs="仿宋"/>
          <w:color w:val="000000"/>
          <w:sz w:val="32"/>
          <w:szCs w:val="32"/>
          <w:lang w:bidi="ar"/>
        </w:rPr>
        <w:t>评分规则》（详见附件</w:t>
      </w:r>
      <w:r>
        <w:rPr>
          <w:rFonts w:ascii="仿宋_GB2312" w:hAnsi="仿宋" w:eastAsia="仿宋_GB2312" w:cs="仿宋"/>
          <w:color w:val="000000"/>
          <w:sz w:val="32"/>
          <w:szCs w:val="32"/>
          <w:lang w:bidi="ar"/>
        </w:rPr>
        <w:t>3</w:t>
      </w:r>
      <w:r>
        <w:rPr>
          <w:rFonts w:hint="eastAsia" w:ascii="仿宋_GB2312" w:hAnsi="仿宋" w:eastAsia="仿宋_GB2312" w:cs="仿宋"/>
          <w:color w:val="000000"/>
          <w:sz w:val="32"/>
          <w:szCs w:val="32"/>
          <w:lang w:bidi="ar"/>
        </w:rPr>
        <w:t>）。</w:t>
      </w:r>
    </w:p>
    <w:p>
      <w:pPr>
        <w:spacing w:line="560" w:lineRule="exact"/>
        <w:ind w:firstLine="606" w:firstLineChars="200"/>
        <w:rPr>
          <w:rFonts w:ascii="仿宋_GB2312" w:hAnsi="仿宋" w:eastAsia="仿宋_GB2312" w:cs="仿宋"/>
          <w:sz w:val="32"/>
          <w:szCs w:val="32"/>
          <w:lang w:eastAsia="zh-Hans" w:bidi="ar"/>
        </w:rPr>
      </w:pPr>
      <w:r>
        <w:rPr>
          <w:rFonts w:ascii="仿宋_GB2312" w:hAnsi="仿宋" w:eastAsia="仿宋_GB2312" w:cs="仿宋"/>
          <w:sz w:val="32"/>
          <w:szCs w:val="32"/>
          <w:lang w:bidi="ar"/>
        </w:rPr>
        <w:t>2</w:t>
      </w:r>
      <w:r>
        <w:rPr>
          <w:rFonts w:hint="eastAsia" w:ascii="仿宋_GB2312" w:hAnsi="仿宋" w:eastAsia="仿宋_GB2312" w:cs="仿宋"/>
          <w:sz w:val="32"/>
          <w:szCs w:val="32"/>
          <w:lang w:bidi="ar"/>
        </w:rPr>
        <w:t>.</w:t>
      </w:r>
      <w:r>
        <w:rPr>
          <w:rFonts w:hint="eastAsia" w:ascii="仿宋_GB2312" w:hAnsi="仿宋" w:eastAsia="仿宋_GB2312" w:cs="仿宋"/>
          <w:sz w:val="32"/>
          <w:szCs w:val="32"/>
          <w:lang w:eastAsia="zh-Hans" w:bidi="ar"/>
        </w:rPr>
        <w:t>齐舞项目</w:t>
      </w:r>
      <w:r>
        <w:rPr>
          <w:rFonts w:hint="eastAsia" w:ascii="仿宋_GB2312" w:hAnsi="仿宋" w:eastAsia="仿宋_GB2312" w:cs="仿宋"/>
          <w:sz w:val="32"/>
          <w:szCs w:val="32"/>
          <w:lang w:bidi="ar"/>
        </w:rPr>
        <w:t>各组别</w:t>
      </w:r>
      <w:r>
        <w:rPr>
          <w:rFonts w:hint="eastAsia" w:ascii="仿宋_GB2312" w:hAnsi="仿宋" w:eastAsia="仿宋_GB2312" w:cs="仿宋"/>
          <w:sz w:val="32"/>
          <w:szCs w:val="32"/>
          <w:lang w:eastAsia="zh-Hans" w:bidi="ar"/>
        </w:rPr>
        <w:t>仅设一轮决赛。</w:t>
      </w:r>
    </w:p>
    <w:p>
      <w:pPr>
        <w:spacing w:line="560" w:lineRule="exact"/>
        <w:ind w:firstLine="606" w:firstLineChars="200"/>
        <w:rPr>
          <w:rFonts w:hint="eastAsia" w:ascii="仿宋_GB2312" w:hAnsi="仿宋" w:eastAsia="仿宋_GB2312" w:cs="仿宋"/>
          <w:color w:val="000000"/>
          <w:sz w:val="32"/>
          <w:szCs w:val="32"/>
          <w:lang w:bidi="ar"/>
        </w:rPr>
      </w:pPr>
      <w:r>
        <w:rPr>
          <w:rFonts w:ascii="仿宋_GB2312" w:hAnsi="仿宋" w:eastAsia="仿宋_GB2312" w:cs="仿宋"/>
          <w:sz w:val="32"/>
          <w:szCs w:val="32"/>
          <w:lang w:eastAsia="zh-Hans" w:bidi="ar"/>
        </w:rPr>
        <w:t>3.</w:t>
      </w:r>
      <w:r>
        <w:rPr>
          <w:rFonts w:hint="eastAsia" w:ascii="仿宋_GB2312" w:hAnsi="仿宋" w:eastAsia="仿宋_GB2312" w:cs="仿宋"/>
          <w:sz w:val="32"/>
          <w:szCs w:val="32"/>
          <w:lang w:eastAsia="zh-Hans" w:bidi="ar"/>
        </w:rPr>
        <w:t>斗舞项目</w:t>
      </w:r>
      <w:r>
        <w:rPr>
          <w:rFonts w:hint="eastAsia" w:ascii="仿宋_GB2312" w:hAnsi="仿宋" w:eastAsia="仿宋_GB2312" w:cs="仿宋"/>
          <w:sz w:val="32"/>
          <w:szCs w:val="32"/>
          <w:lang w:bidi="ar"/>
        </w:rPr>
        <w:t>各组别均设预赛和决赛，1对1</w:t>
      </w:r>
      <w:r>
        <w:rPr>
          <w:rFonts w:hint="eastAsia" w:ascii="仿宋_GB2312" w:hAnsi="仿宋" w:eastAsia="仿宋_GB2312" w:cs="仿宋"/>
          <w:sz w:val="32"/>
          <w:szCs w:val="32"/>
          <w:lang w:eastAsia="zh-Hans" w:bidi="ar"/>
        </w:rPr>
        <w:t>斗舞</w:t>
      </w:r>
      <w:r>
        <w:rPr>
          <w:rFonts w:hint="eastAsia" w:ascii="仿宋_GB2312" w:hAnsi="仿宋" w:eastAsia="仿宋_GB2312" w:cs="仿宋"/>
          <w:sz w:val="32"/>
          <w:szCs w:val="32"/>
          <w:lang w:bidi="ar"/>
        </w:rPr>
        <w:t>预赛录取前</w:t>
      </w:r>
      <w:r>
        <w:rPr>
          <w:rFonts w:ascii="仿宋_GB2312" w:hAnsi="仿宋" w:eastAsia="仿宋_GB2312" w:cs="仿宋"/>
          <w:sz w:val="32"/>
          <w:szCs w:val="32"/>
          <w:lang w:bidi="ar"/>
        </w:rPr>
        <w:t>16</w:t>
      </w:r>
      <w:r>
        <w:rPr>
          <w:rFonts w:hint="eastAsia" w:ascii="仿宋_GB2312" w:hAnsi="仿宋" w:eastAsia="仿宋_GB2312" w:cs="仿宋"/>
          <w:sz w:val="32"/>
          <w:szCs w:val="32"/>
          <w:lang w:bidi="ar"/>
        </w:rPr>
        <w:t>名进入决赛，4对4</w:t>
      </w:r>
      <w:r>
        <w:rPr>
          <w:rFonts w:hint="eastAsia" w:ascii="仿宋_GB2312" w:hAnsi="仿宋" w:eastAsia="仿宋_GB2312" w:cs="仿宋"/>
          <w:sz w:val="32"/>
          <w:szCs w:val="32"/>
          <w:lang w:eastAsia="zh-Hans" w:bidi="ar"/>
        </w:rPr>
        <w:t>斗舞</w:t>
      </w:r>
      <w:r>
        <w:rPr>
          <w:rFonts w:hint="eastAsia" w:ascii="仿宋_GB2312" w:hAnsi="仿宋" w:eastAsia="仿宋_GB2312" w:cs="仿宋"/>
          <w:sz w:val="32"/>
          <w:szCs w:val="32"/>
          <w:lang w:bidi="ar"/>
        </w:rPr>
        <w:t>录取前</w:t>
      </w:r>
      <w:r>
        <w:rPr>
          <w:rFonts w:ascii="仿宋_GB2312" w:hAnsi="仿宋" w:eastAsia="仿宋_GB2312" w:cs="仿宋"/>
          <w:sz w:val="32"/>
          <w:szCs w:val="32"/>
          <w:lang w:bidi="ar"/>
        </w:rPr>
        <w:t>8</w:t>
      </w:r>
      <w:r>
        <w:rPr>
          <w:rFonts w:hint="eastAsia" w:ascii="仿宋_GB2312" w:hAnsi="仿宋" w:eastAsia="仿宋_GB2312" w:cs="仿宋"/>
          <w:sz w:val="32"/>
          <w:szCs w:val="32"/>
          <w:lang w:bidi="ar"/>
        </w:rPr>
        <w:t>名进入决赛。1对1</w:t>
      </w:r>
      <w:r>
        <w:rPr>
          <w:rFonts w:hint="eastAsia" w:ascii="仿宋_GB2312" w:hAnsi="仿宋" w:eastAsia="仿宋_GB2312" w:cs="仿宋"/>
          <w:sz w:val="32"/>
          <w:szCs w:val="32"/>
          <w:lang w:eastAsia="zh-Hans" w:bidi="ar"/>
        </w:rPr>
        <w:t>斗舞项目</w:t>
      </w:r>
      <w:r>
        <w:rPr>
          <w:rFonts w:hint="eastAsia" w:ascii="仿宋_GB2312" w:hAnsi="仿宋" w:eastAsia="仿宋_GB2312" w:cs="仿宋"/>
          <w:sz w:val="32"/>
          <w:szCs w:val="32"/>
          <w:lang w:bidi="ar"/>
        </w:rPr>
        <w:t>和4对4</w:t>
      </w:r>
      <w:r>
        <w:rPr>
          <w:rFonts w:hint="eastAsia" w:ascii="仿宋_GB2312" w:hAnsi="仿宋" w:eastAsia="仿宋_GB2312" w:cs="仿宋"/>
          <w:sz w:val="32"/>
          <w:szCs w:val="32"/>
          <w:lang w:eastAsia="zh-Hans" w:bidi="ar"/>
        </w:rPr>
        <w:t>斗舞项目</w:t>
      </w:r>
      <w:r>
        <w:rPr>
          <w:rFonts w:hint="eastAsia" w:ascii="仿宋_GB2312" w:hAnsi="仿宋" w:eastAsia="仿宋_GB2312" w:cs="仿宋"/>
          <w:sz w:val="32"/>
          <w:szCs w:val="32"/>
          <w:lang w:bidi="ar"/>
        </w:rPr>
        <w:t>同一组别参赛人数（队数）不足8人（队）时，组委会将根据报名情况进行舞种合并比赛。</w:t>
      </w:r>
      <w:r>
        <w:rPr>
          <w:rFonts w:hint="eastAsia" w:ascii="仿宋_GB2312" w:hAnsi="仿宋" w:eastAsia="仿宋_GB2312" w:cs="仿宋"/>
          <w:color w:val="000000"/>
          <w:sz w:val="32"/>
          <w:szCs w:val="32"/>
          <w:lang w:bidi="ar"/>
        </w:rPr>
        <w:t>斗舞项目竞赛流程详见附件。</w:t>
      </w:r>
    </w:p>
    <w:p>
      <w:pPr>
        <w:widowControl/>
        <w:spacing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十一、裁判与仲裁</w:t>
      </w:r>
    </w:p>
    <w:p>
      <w:pPr>
        <w:widowControl/>
        <w:spacing w:line="560" w:lineRule="exact"/>
        <w:ind w:firstLine="606" w:firstLineChars="200"/>
        <w:rPr>
          <w:rFonts w:hint="eastAsia" w:ascii="仿宋_GB2312" w:hAnsi="仿宋" w:eastAsia="仿宋_GB2312" w:cs="仿宋"/>
          <w:color w:val="000000"/>
          <w:sz w:val="32"/>
          <w:szCs w:val="32"/>
          <w:lang w:bidi="ar"/>
        </w:rPr>
      </w:pPr>
      <w:r>
        <w:rPr>
          <w:rFonts w:hint="eastAsia" w:ascii="仿宋_GB2312" w:hAnsi="仿宋" w:eastAsia="仿宋_GB2312" w:cs="仿宋"/>
          <w:color w:val="000000"/>
          <w:sz w:val="32"/>
          <w:szCs w:val="32"/>
          <w:lang w:bidi="ar"/>
        </w:rPr>
        <w:t>1</w:t>
      </w:r>
      <w:r>
        <w:rPr>
          <w:rFonts w:ascii="仿宋_GB2312" w:hAnsi="仿宋" w:eastAsia="仿宋_GB2312" w:cs="仿宋"/>
          <w:color w:val="000000"/>
          <w:sz w:val="32"/>
          <w:szCs w:val="32"/>
          <w:lang w:bidi="ar"/>
        </w:rPr>
        <w:t>.</w:t>
      </w:r>
      <w:r>
        <w:rPr>
          <w:rFonts w:hint="eastAsia" w:ascii="仿宋_GB2312" w:hAnsi="仿宋" w:eastAsia="仿宋_GB2312" w:cs="仿宋"/>
          <w:color w:val="000000"/>
          <w:sz w:val="32"/>
          <w:szCs w:val="32"/>
          <w:lang w:bidi="ar"/>
        </w:rPr>
        <w:t>本次比赛仲裁、裁判长、裁判员由赛事组委会选派。</w:t>
      </w:r>
    </w:p>
    <w:p>
      <w:pPr>
        <w:widowControl/>
        <w:spacing w:line="560" w:lineRule="exact"/>
        <w:ind w:firstLine="606" w:firstLineChars="200"/>
        <w:rPr>
          <w:rFonts w:hint="eastAsia" w:ascii="仿宋_GB2312" w:hAnsi="仿宋" w:eastAsia="仿宋_GB2312" w:cs="仿宋"/>
          <w:color w:val="000000"/>
          <w:sz w:val="32"/>
          <w:szCs w:val="32"/>
          <w:lang w:bidi="ar"/>
        </w:rPr>
      </w:pPr>
      <w:r>
        <w:rPr>
          <w:rFonts w:hint="eastAsia" w:ascii="仿宋_GB2312" w:hAnsi="仿宋" w:eastAsia="仿宋_GB2312" w:cs="仿宋"/>
          <w:color w:val="000000"/>
          <w:sz w:val="32"/>
          <w:szCs w:val="32"/>
          <w:lang w:bidi="ar"/>
        </w:rPr>
        <w:t>2</w:t>
      </w:r>
      <w:r>
        <w:rPr>
          <w:rFonts w:ascii="仿宋_GB2312" w:hAnsi="仿宋" w:eastAsia="仿宋_GB2312" w:cs="仿宋"/>
          <w:color w:val="000000"/>
          <w:sz w:val="32"/>
          <w:szCs w:val="32"/>
          <w:lang w:bidi="ar"/>
        </w:rPr>
        <w:t>.</w:t>
      </w:r>
      <w:r>
        <w:rPr>
          <w:rFonts w:hint="eastAsia" w:ascii="仿宋_GB2312" w:hAnsi="仿宋" w:eastAsia="仿宋_GB2312" w:cs="仿宋"/>
          <w:color w:val="000000"/>
          <w:sz w:val="32"/>
          <w:szCs w:val="32"/>
          <w:lang w:bidi="ar"/>
        </w:rPr>
        <w:t xml:space="preserve">裁判标准遵循本次大赛评分规则。 </w:t>
      </w:r>
    </w:p>
    <w:p>
      <w:pPr>
        <w:widowControl/>
        <w:spacing w:line="560" w:lineRule="exact"/>
        <w:ind w:firstLine="606" w:firstLineChars="200"/>
        <w:rPr>
          <w:rFonts w:hint="eastAsia" w:ascii="仿宋_GB2312" w:hAnsi="仿宋" w:eastAsia="仿宋_GB2312" w:cs="仿宋"/>
          <w:b/>
          <w:bCs/>
          <w:color w:val="000000"/>
          <w:sz w:val="32"/>
          <w:szCs w:val="32"/>
          <w:lang w:bidi="ar"/>
        </w:rPr>
      </w:pPr>
      <w:r>
        <w:rPr>
          <w:rFonts w:hint="eastAsia" w:ascii="仿宋_GB2312" w:hAnsi="仿宋" w:eastAsia="仿宋_GB2312" w:cs="仿宋"/>
          <w:color w:val="000000"/>
          <w:sz w:val="32"/>
          <w:szCs w:val="32"/>
          <w:lang w:bidi="ar"/>
        </w:rPr>
        <w:t>3</w:t>
      </w:r>
      <w:r>
        <w:rPr>
          <w:rFonts w:ascii="仿宋_GB2312" w:hAnsi="仿宋" w:eastAsia="仿宋_GB2312" w:cs="仿宋"/>
          <w:color w:val="000000"/>
          <w:sz w:val="32"/>
          <w:szCs w:val="32"/>
          <w:lang w:bidi="ar"/>
        </w:rPr>
        <w:t>.</w:t>
      </w:r>
      <w:r>
        <w:rPr>
          <w:rFonts w:hint="eastAsia" w:ascii="仿宋_GB2312" w:hAnsi="仿宋" w:eastAsia="仿宋_GB2312" w:cs="仿宋"/>
          <w:color w:val="000000"/>
          <w:sz w:val="32"/>
          <w:szCs w:val="32"/>
          <w:lang w:bidi="ar"/>
        </w:rPr>
        <w:t>全体裁判员须着裁判服、持裁判资格证参加执裁工作。</w:t>
      </w:r>
      <w:r>
        <w:rPr>
          <w:rFonts w:hint="eastAsia" w:ascii="仿宋_GB2312" w:hAnsi="仿宋" w:eastAsia="仿宋_GB2312" w:cs="仿宋"/>
          <w:b/>
          <w:bCs/>
          <w:color w:val="000000"/>
          <w:sz w:val="32"/>
          <w:szCs w:val="32"/>
          <w:lang w:bidi="ar"/>
        </w:rPr>
        <w:t xml:space="preserve"> </w:t>
      </w:r>
    </w:p>
    <w:p>
      <w:pPr>
        <w:widowControl/>
        <w:spacing w:line="560" w:lineRule="exact"/>
        <w:ind w:firstLine="606" w:firstLineChars="200"/>
        <w:rPr>
          <w:rFonts w:hint="eastAsia" w:ascii="黑体" w:hAnsi="黑体" w:eastAsia="黑体" w:cs="仿宋"/>
          <w:sz w:val="32"/>
          <w:szCs w:val="32"/>
        </w:rPr>
      </w:pPr>
      <w:r>
        <w:rPr>
          <w:rFonts w:hint="eastAsia" w:ascii="黑体" w:hAnsi="黑体" w:eastAsia="黑体" w:cs="仿宋"/>
          <w:sz w:val="32"/>
          <w:szCs w:val="32"/>
        </w:rPr>
        <w:t>十</w:t>
      </w:r>
      <w:r>
        <w:rPr>
          <w:rFonts w:hint="eastAsia" w:ascii="黑体" w:hAnsi="黑体" w:eastAsia="黑体" w:cs="仿宋"/>
          <w:sz w:val="32"/>
          <w:szCs w:val="32"/>
          <w:lang w:eastAsia="zh-Hans"/>
        </w:rPr>
        <w:t>二</w:t>
      </w:r>
      <w:r>
        <w:rPr>
          <w:rFonts w:hint="eastAsia" w:ascii="黑体" w:hAnsi="黑体" w:eastAsia="黑体" w:cs="仿宋"/>
          <w:sz w:val="32"/>
          <w:szCs w:val="32"/>
        </w:rPr>
        <w:t>、奖励办法</w:t>
      </w:r>
    </w:p>
    <w:p>
      <w:pPr>
        <w:widowControl/>
        <w:spacing w:line="560" w:lineRule="exact"/>
        <w:ind w:firstLine="606" w:firstLineChars="200"/>
        <w:rPr>
          <w:rFonts w:ascii="仿宋_GB2312" w:hAnsi="仿宋" w:eastAsia="仿宋_GB2312" w:cs="仿宋"/>
          <w:sz w:val="32"/>
          <w:szCs w:val="32"/>
          <w:lang w:eastAsia="zh-Hans" w:bidi="ar"/>
        </w:rPr>
      </w:pPr>
      <w:r>
        <w:rPr>
          <w:rFonts w:hint="eastAsia" w:ascii="仿宋_GB2312" w:hAnsi="仿宋" w:eastAsia="仿宋_GB2312" w:cs="仿宋"/>
          <w:sz w:val="32"/>
          <w:szCs w:val="32"/>
          <w:lang w:bidi="ar"/>
        </w:rPr>
        <w:t>1.</w:t>
      </w:r>
      <w:r>
        <w:rPr>
          <w:rFonts w:hint="eastAsia" w:ascii="仿宋_GB2312" w:hAnsi="仿宋" w:eastAsia="仿宋_GB2312" w:cs="仿宋"/>
          <w:sz w:val="32"/>
          <w:szCs w:val="32"/>
          <w:lang w:eastAsia="zh-Hans" w:bidi="ar"/>
        </w:rPr>
        <w:t>齐舞项目各组别</w:t>
      </w:r>
      <w:r>
        <w:rPr>
          <w:rFonts w:hint="eastAsia" w:ascii="仿宋_GB2312" w:hAnsi="仿宋" w:eastAsia="仿宋_GB2312" w:cs="仿宋"/>
          <w:sz w:val="32"/>
          <w:szCs w:val="32"/>
          <w:lang w:bidi="ar"/>
        </w:rPr>
        <w:t>评选一</w:t>
      </w:r>
      <w:r>
        <w:rPr>
          <w:rFonts w:hint="eastAsia" w:ascii="仿宋_GB2312" w:hAnsi="仿宋" w:eastAsia="仿宋_GB2312" w:cs="仿宋"/>
          <w:sz w:val="32"/>
          <w:szCs w:val="32"/>
          <w:lang w:eastAsia="zh-Hans" w:bidi="ar"/>
        </w:rPr>
        <w:t>等奖</w:t>
      </w:r>
      <w:r>
        <w:rPr>
          <w:rFonts w:hint="eastAsia" w:ascii="仿宋_GB2312" w:hAnsi="仿宋" w:eastAsia="仿宋_GB2312" w:cs="仿宋"/>
          <w:sz w:val="32"/>
          <w:szCs w:val="32"/>
          <w:lang w:bidi="ar"/>
        </w:rPr>
        <w:t>3</w:t>
      </w:r>
      <w:r>
        <w:rPr>
          <w:rFonts w:hint="eastAsia" w:ascii="仿宋_GB2312" w:hAnsi="仿宋" w:eastAsia="仿宋_GB2312" w:cs="仿宋"/>
          <w:sz w:val="32"/>
          <w:szCs w:val="32"/>
          <w:lang w:eastAsia="zh-Hans" w:bidi="ar"/>
        </w:rPr>
        <w:t>名</w:t>
      </w:r>
      <w:r>
        <w:rPr>
          <w:rFonts w:ascii="仿宋_GB2312" w:hAnsi="仿宋" w:eastAsia="仿宋_GB2312" w:cs="仿宋"/>
          <w:sz w:val="32"/>
          <w:szCs w:val="32"/>
          <w:lang w:eastAsia="zh-Hans" w:bidi="ar"/>
        </w:rPr>
        <w:t>，</w:t>
      </w:r>
      <w:r>
        <w:rPr>
          <w:rFonts w:hint="eastAsia" w:ascii="仿宋_GB2312" w:hAnsi="仿宋" w:eastAsia="仿宋_GB2312" w:cs="仿宋"/>
          <w:sz w:val="32"/>
          <w:szCs w:val="32"/>
          <w:lang w:bidi="ar"/>
        </w:rPr>
        <w:t>二</w:t>
      </w:r>
      <w:r>
        <w:rPr>
          <w:rFonts w:hint="eastAsia" w:ascii="仿宋_GB2312" w:hAnsi="仿宋" w:eastAsia="仿宋_GB2312" w:cs="仿宋"/>
          <w:sz w:val="32"/>
          <w:szCs w:val="32"/>
          <w:lang w:eastAsia="zh-Hans" w:bidi="ar"/>
        </w:rPr>
        <w:t>等奖</w:t>
      </w:r>
      <w:r>
        <w:rPr>
          <w:rFonts w:hint="eastAsia" w:ascii="仿宋_GB2312" w:hAnsi="仿宋" w:eastAsia="仿宋_GB2312" w:cs="仿宋"/>
          <w:sz w:val="32"/>
          <w:szCs w:val="32"/>
          <w:lang w:bidi="ar"/>
        </w:rPr>
        <w:t>5</w:t>
      </w:r>
      <w:r>
        <w:rPr>
          <w:rFonts w:hint="eastAsia" w:ascii="仿宋_GB2312" w:hAnsi="仿宋" w:eastAsia="仿宋_GB2312" w:cs="仿宋"/>
          <w:sz w:val="32"/>
          <w:szCs w:val="32"/>
          <w:lang w:eastAsia="zh-Hans" w:bidi="ar"/>
        </w:rPr>
        <w:t>名</w:t>
      </w:r>
      <w:r>
        <w:rPr>
          <w:rFonts w:ascii="仿宋_GB2312" w:hAnsi="仿宋" w:eastAsia="仿宋_GB2312" w:cs="仿宋"/>
          <w:sz w:val="32"/>
          <w:szCs w:val="32"/>
          <w:lang w:eastAsia="zh-Hans" w:bidi="ar"/>
        </w:rPr>
        <w:t>，</w:t>
      </w:r>
      <w:r>
        <w:rPr>
          <w:rFonts w:hint="eastAsia" w:ascii="仿宋_GB2312" w:hAnsi="仿宋" w:eastAsia="仿宋_GB2312" w:cs="仿宋"/>
          <w:sz w:val="32"/>
          <w:szCs w:val="32"/>
          <w:lang w:eastAsia="zh-Hans" w:bidi="ar"/>
        </w:rPr>
        <w:t>其余队伍颁发</w:t>
      </w:r>
      <w:r>
        <w:rPr>
          <w:rFonts w:hint="eastAsia" w:ascii="仿宋_GB2312" w:hAnsi="仿宋" w:eastAsia="仿宋_GB2312" w:cs="仿宋"/>
          <w:sz w:val="32"/>
          <w:szCs w:val="32"/>
          <w:lang w:bidi="ar"/>
        </w:rPr>
        <w:t>三等</w:t>
      </w:r>
      <w:r>
        <w:rPr>
          <w:rFonts w:hint="eastAsia" w:ascii="仿宋_GB2312" w:hAnsi="仿宋" w:eastAsia="仿宋_GB2312" w:cs="仿宋"/>
          <w:sz w:val="32"/>
          <w:szCs w:val="32"/>
          <w:lang w:eastAsia="zh-Hans" w:bidi="ar"/>
        </w:rPr>
        <w:t>奖</w:t>
      </w:r>
      <w:r>
        <w:rPr>
          <w:rFonts w:ascii="仿宋_GB2312" w:hAnsi="仿宋" w:eastAsia="仿宋_GB2312" w:cs="仿宋"/>
          <w:sz w:val="32"/>
          <w:szCs w:val="32"/>
          <w:lang w:bidi="ar"/>
        </w:rPr>
        <w:t>。</w:t>
      </w:r>
      <w:r>
        <w:rPr>
          <w:rFonts w:hint="eastAsia" w:ascii="仿宋_GB2312" w:hAnsi="仿宋" w:eastAsia="仿宋_GB2312" w:cs="仿宋"/>
          <w:sz w:val="32"/>
          <w:szCs w:val="32"/>
          <w:lang w:eastAsia="zh-Hans" w:bidi="ar"/>
        </w:rPr>
        <w:t>一等奖</w:t>
      </w:r>
      <w:r>
        <w:rPr>
          <w:rFonts w:hint="eastAsia" w:ascii="仿宋_GB2312" w:hAnsi="仿宋" w:eastAsia="仿宋_GB2312" w:cs="仿宋"/>
          <w:sz w:val="32"/>
          <w:szCs w:val="32"/>
          <w:lang w:bidi="ar"/>
        </w:rPr>
        <w:t>颁发奖杯、奖</w:t>
      </w:r>
      <w:r>
        <w:rPr>
          <w:rFonts w:hint="eastAsia" w:ascii="仿宋_GB2312" w:hAnsi="仿宋" w:eastAsia="仿宋_GB2312" w:cs="仿宋"/>
          <w:sz w:val="32"/>
          <w:szCs w:val="32"/>
          <w:lang w:eastAsia="zh-Hans" w:bidi="ar"/>
        </w:rPr>
        <w:t>牌</w:t>
      </w:r>
      <w:r>
        <w:rPr>
          <w:rFonts w:ascii="仿宋_GB2312" w:hAnsi="仿宋" w:eastAsia="仿宋_GB2312" w:cs="仿宋"/>
          <w:sz w:val="32"/>
          <w:szCs w:val="32"/>
          <w:lang w:eastAsia="zh-Hans" w:bidi="ar"/>
        </w:rPr>
        <w:t>、</w:t>
      </w:r>
      <w:r>
        <w:rPr>
          <w:rFonts w:hint="eastAsia" w:ascii="仿宋_GB2312" w:hAnsi="仿宋" w:eastAsia="仿宋_GB2312" w:cs="仿宋"/>
          <w:sz w:val="32"/>
          <w:szCs w:val="32"/>
          <w:lang w:bidi="ar"/>
        </w:rPr>
        <w:t>证书</w:t>
      </w:r>
      <w:r>
        <w:rPr>
          <w:rFonts w:hint="eastAsia" w:ascii="仿宋_GB2312" w:hAnsi="仿宋" w:eastAsia="仿宋_GB2312" w:cs="仿宋"/>
          <w:sz w:val="32"/>
          <w:szCs w:val="32"/>
          <w:lang w:eastAsia="zh-Hans" w:bidi="ar"/>
        </w:rPr>
        <w:t>和奖品</w:t>
      </w:r>
      <w:r>
        <w:rPr>
          <w:rFonts w:ascii="仿宋_GB2312" w:hAnsi="仿宋" w:eastAsia="仿宋_GB2312" w:cs="仿宋"/>
          <w:sz w:val="32"/>
          <w:szCs w:val="32"/>
          <w:lang w:bidi="ar"/>
        </w:rPr>
        <w:t>；</w:t>
      </w:r>
      <w:r>
        <w:rPr>
          <w:rFonts w:hint="eastAsia" w:ascii="仿宋_GB2312" w:hAnsi="仿宋" w:eastAsia="仿宋_GB2312" w:cs="仿宋"/>
          <w:sz w:val="32"/>
          <w:szCs w:val="32"/>
          <w:lang w:eastAsia="zh-Hans" w:bidi="ar"/>
        </w:rPr>
        <w:t>二等奖颁发</w:t>
      </w:r>
      <w:r>
        <w:rPr>
          <w:rFonts w:hint="eastAsia" w:ascii="仿宋_GB2312" w:hAnsi="仿宋" w:eastAsia="仿宋_GB2312" w:cs="仿宋"/>
          <w:sz w:val="32"/>
          <w:szCs w:val="32"/>
          <w:lang w:bidi="ar"/>
        </w:rPr>
        <w:t>奖</w:t>
      </w:r>
      <w:r>
        <w:rPr>
          <w:rFonts w:hint="eastAsia" w:ascii="仿宋_GB2312" w:hAnsi="仿宋" w:eastAsia="仿宋_GB2312" w:cs="仿宋"/>
          <w:sz w:val="32"/>
          <w:szCs w:val="32"/>
          <w:lang w:eastAsia="zh-Hans" w:bidi="ar"/>
        </w:rPr>
        <w:t>牌</w:t>
      </w:r>
      <w:r>
        <w:rPr>
          <w:rFonts w:ascii="仿宋_GB2312" w:hAnsi="仿宋" w:eastAsia="仿宋_GB2312" w:cs="仿宋"/>
          <w:sz w:val="32"/>
          <w:szCs w:val="32"/>
          <w:lang w:eastAsia="zh-Hans" w:bidi="ar"/>
        </w:rPr>
        <w:t>、</w:t>
      </w:r>
      <w:r>
        <w:rPr>
          <w:rFonts w:hint="eastAsia" w:ascii="仿宋_GB2312" w:hAnsi="仿宋" w:eastAsia="仿宋_GB2312" w:cs="仿宋"/>
          <w:sz w:val="32"/>
          <w:szCs w:val="32"/>
          <w:lang w:bidi="ar"/>
        </w:rPr>
        <w:t>证书</w:t>
      </w:r>
      <w:r>
        <w:rPr>
          <w:rFonts w:ascii="仿宋_GB2312" w:hAnsi="仿宋" w:eastAsia="仿宋_GB2312" w:cs="仿宋"/>
          <w:sz w:val="32"/>
          <w:szCs w:val="32"/>
          <w:lang w:bidi="ar"/>
        </w:rPr>
        <w:t>；</w:t>
      </w:r>
      <w:r>
        <w:rPr>
          <w:rFonts w:hint="eastAsia" w:ascii="仿宋_GB2312" w:hAnsi="仿宋" w:eastAsia="仿宋_GB2312" w:cs="仿宋"/>
          <w:sz w:val="32"/>
          <w:szCs w:val="32"/>
          <w:lang w:eastAsia="zh-Hans" w:bidi="ar"/>
        </w:rPr>
        <w:t>三等奖颁发奖牌</w:t>
      </w:r>
      <w:r>
        <w:rPr>
          <w:rFonts w:ascii="仿宋_GB2312" w:hAnsi="仿宋" w:eastAsia="仿宋_GB2312" w:cs="仿宋"/>
          <w:sz w:val="32"/>
          <w:szCs w:val="32"/>
          <w:lang w:eastAsia="zh-Hans" w:bidi="ar"/>
        </w:rPr>
        <w:t>、</w:t>
      </w:r>
      <w:r>
        <w:rPr>
          <w:rFonts w:hint="eastAsia" w:ascii="仿宋_GB2312" w:hAnsi="仿宋" w:eastAsia="仿宋_GB2312" w:cs="仿宋"/>
          <w:sz w:val="32"/>
          <w:szCs w:val="32"/>
          <w:lang w:eastAsia="zh-Hans" w:bidi="ar"/>
        </w:rPr>
        <w:t>证书</w:t>
      </w:r>
      <w:r>
        <w:rPr>
          <w:rFonts w:ascii="仿宋_GB2312" w:hAnsi="仿宋" w:eastAsia="仿宋_GB2312" w:cs="仿宋"/>
          <w:sz w:val="32"/>
          <w:szCs w:val="32"/>
          <w:lang w:eastAsia="zh-Hans" w:bidi="ar"/>
        </w:rPr>
        <w:t>。</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仿宋" w:eastAsia="仿宋_GB2312" w:cs="仿宋"/>
          <w:sz w:val="32"/>
          <w:szCs w:val="32"/>
          <w:lang w:bidi="ar"/>
        </w:rPr>
        <w:t>2.斗舞项目各组别第</w:t>
      </w:r>
      <w:r>
        <w:rPr>
          <w:rFonts w:ascii="仿宋_GB2312" w:hAnsi="仿宋" w:eastAsia="仿宋_GB2312" w:cs="仿宋"/>
          <w:sz w:val="32"/>
          <w:szCs w:val="32"/>
          <w:lang w:bidi="ar"/>
        </w:rPr>
        <w:t>1</w:t>
      </w:r>
      <w:r>
        <w:rPr>
          <w:rFonts w:hint="eastAsia" w:ascii="仿宋_GB2312" w:hAnsi="仿宋" w:eastAsia="仿宋_GB2312" w:cs="仿宋"/>
          <w:sz w:val="32"/>
          <w:szCs w:val="32"/>
          <w:lang w:bidi="ar"/>
        </w:rPr>
        <w:t>名颁发奖杯、奖牌和证书</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第</w:t>
      </w:r>
      <w:r>
        <w:rPr>
          <w:rFonts w:ascii="仿宋_GB2312" w:hAnsi="仿宋" w:eastAsia="仿宋_GB2312" w:cs="仿宋"/>
          <w:sz w:val="32"/>
          <w:szCs w:val="32"/>
          <w:lang w:bidi="ar"/>
        </w:rPr>
        <w:t>2</w:t>
      </w:r>
      <w:r>
        <w:rPr>
          <w:rFonts w:hint="eastAsia" w:ascii="仿宋_GB2312" w:hAnsi="仿宋" w:eastAsia="仿宋_GB2312" w:cs="仿宋"/>
          <w:sz w:val="32"/>
          <w:szCs w:val="32"/>
          <w:lang w:bidi="ar"/>
        </w:rPr>
        <w:t>名</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第</w:t>
      </w:r>
      <w:r>
        <w:rPr>
          <w:rFonts w:ascii="仿宋_GB2312" w:hAnsi="仿宋" w:eastAsia="仿宋_GB2312" w:cs="仿宋"/>
          <w:sz w:val="32"/>
          <w:szCs w:val="32"/>
          <w:lang w:bidi="ar"/>
        </w:rPr>
        <w:t>3</w:t>
      </w:r>
      <w:r>
        <w:rPr>
          <w:rFonts w:hint="eastAsia" w:ascii="仿宋_GB2312" w:hAnsi="仿宋" w:eastAsia="仿宋_GB2312" w:cs="仿宋"/>
          <w:sz w:val="32"/>
          <w:szCs w:val="32"/>
          <w:lang w:bidi="ar"/>
        </w:rPr>
        <w:t>名颁发奖牌和证书</w:t>
      </w:r>
      <w:r>
        <w:rPr>
          <w:rFonts w:ascii="仿宋_GB2312" w:hAnsi="仿宋" w:eastAsia="仿宋_GB2312" w:cs="仿宋"/>
          <w:sz w:val="32"/>
          <w:szCs w:val="32"/>
          <w:lang w:bidi="ar"/>
        </w:rPr>
        <w:t>；4-8</w:t>
      </w:r>
      <w:r>
        <w:rPr>
          <w:rFonts w:hint="eastAsia" w:ascii="仿宋_GB2312" w:hAnsi="仿宋" w:eastAsia="仿宋_GB2312" w:cs="仿宋"/>
          <w:sz w:val="32"/>
          <w:szCs w:val="32"/>
          <w:lang w:bidi="ar"/>
        </w:rPr>
        <w:t>名颁发奖牌</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名次证书</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其余选手颁发证书</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斗舞项目奖金</w:t>
      </w:r>
      <w:r>
        <w:rPr>
          <w:rFonts w:hint="eastAsia" w:ascii="仿宋_GB2312" w:hAnsi="仿宋" w:eastAsia="仿宋_GB2312" w:cs="仿宋"/>
          <w:sz w:val="32"/>
          <w:szCs w:val="32"/>
          <w:lang w:eastAsia="zh-CN" w:bidi="ar"/>
        </w:rPr>
        <w:t>、</w:t>
      </w:r>
      <w:r>
        <w:rPr>
          <w:rFonts w:hint="eastAsia" w:ascii="仿宋_GB2312" w:hAnsi="仿宋" w:eastAsia="仿宋_GB2312" w:cs="仿宋"/>
          <w:sz w:val="32"/>
          <w:szCs w:val="32"/>
          <w:lang w:val="en-US" w:eastAsia="zh-CN" w:bidi="ar"/>
        </w:rPr>
        <w:t>奖品</w:t>
      </w:r>
      <w:r>
        <w:rPr>
          <w:rFonts w:hint="eastAsia" w:ascii="仿宋_GB2312" w:hAnsi="仿宋" w:eastAsia="仿宋_GB2312" w:cs="仿宋"/>
          <w:sz w:val="32"/>
          <w:szCs w:val="32"/>
          <w:lang w:bidi="ar"/>
        </w:rPr>
        <w:t>设置：</w:t>
      </w:r>
      <w:r>
        <w:rPr>
          <w:rFonts w:hint="eastAsia" w:ascii="仿宋_GB2312" w:hAnsi="仿宋" w:eastAsia="仿宋_GB2312" w:cs="仿宋"/>
          <w:sz w:val="32"/>
          <w:szCs w:val="32"/>
          <w:lang w:val="en-US" w:eastAsia="zh-CN" w:bidi="ar"/>
        </w:rPr>
        <w:t>成年组</w:t>
      </w:r>
      <w:r>
        <w:rPr>
          <w:rFonts w:hint="eastAsia" w:ascii="仿宋_GB2312" w:hAnsi="仿宋" w:eastAsia="仿宋_GB2312" w:cs="仿宋"/>
          <w:sz w:val="32"/>
          <w:szCs w:val="32"/>
          <w:lang w:bidi="ar"/>
        </w:rPr>
        <w:t>斗舞</w:t>
      </w:r>
      <w:r>
        <w:rPr>
          <w:rFonts w:hint="eastAsia" w:ascii="仿宋_GB2312" w:hAnsi="仿宋" w:eastAsia="仿宋_GB2312" w:cs="仿宋"/>
          <w:sz w:val="32"/>
          <w:szCs w:val="32"/>
          <w:lang w:val="en-US" w:eastAsia="zh-CN" w:bidi="ar"/>
        </w:rPr>
        <w:t>项目</w:t>
      </w:r>
      <w:r>
        <w:rPr>
          <w:rFonts w:hint="eastAsia" w:ascii="仿宋_GB2312" w:hAnsi="仿宋" w:eastAsia="仿宋_GB2312" w:cs="仿宋"/>
          <w:sz w:val="32"/>
          <w:szCs w:val="32"/>
          <w:lang w:bidi="ar"/>
        </w:rPr>
        <w:t>前3名按下表方式颁发</w:t>
      </w:r>
      <w:r>
        <w:rPr>
          <w:rFonts w:hint="eastAsia" w:ascii="仿宋_GB2312" w:hAnsi="仿宋" w:eastAsia="仿宋_GB2312" w:cs="仿宋"/>
          <w:sz w:val="32"/>
          <w:szCs w:val="32"/>
          <w:lang w:val="en-US" w:eastAsia="zh-CN" w:bidi="ar"/>
        </w:rPr>
        <w:t>相应金额的</w:t>
      </w:r>
      <w:r>
        <w:rPr>
          <w:rFonts w:hint="eastAsia" w:ascii="仿宋_GB2312" w:hAnsi="仿宋" w:eastAsia="仿宋_GB2312" w:cs="仿宋"/>
          <w:sz w:val="32"/>
          <w:szCs w:val="32"/>
          <w:lang w:bidi="ar"/>
        </w:rPr>
        <w:t>奖金</w:t>
      </w:r>
      <w:r>
        <w:rPr>
          <w:rFonts w:hint="eastAsia" w:ascii="仿宋_GB2312" w:hAnsi="仿宋" w:eastAsia="仿宋_GB2312" w:cs="仿宋"/>
          <w:sz w:val="32"/>
          <w:szCs w:val="32"/>
          <w:lang w:eastAsia="zh-CN" w:bidi="ar"/>
        </w:rPr>
        <w:t>，</w:t>
      </w:r>
      <w:r>
        <w:rPr>
          <w:rFonts w:hint="eastAsia" w:ascii="仿宋_GB2312" w:hAnsi="仿宋" w:eastAsia="仿宋_GB2312" w:cs="仿宋"/>
          <w:sz w:val="32"/>
          <w:szCs w:val="32"/>
          <w:lang w:val="en-US" w:eastAsia="zh-CN" w:bidi="ar"/>
        </w:rPr>
        <w:t>少儿组和青少年组</w:t>
      </w:r>
      <w:r>
        <w:rPr>
          <w:rFonts w:hint="eastAsia" w:ascii="仿宋_GB2312" w:hAnsi="仿宋" w:eastAsia="仿宋_GB2312" w:cs="仿宋"/>
          <w:sz w:val="32"/>
          <w:szCs w:val="32"/>
          <w:lang w:bidi="ar"/>
        </w:rPr>
        <w:t>斗舞</w:t>
      </w:r>
      <w:r>
        <w:rPr>
          <w:rFonts w:hint="eastAsia" w:ascii="仿宋_GB2312" w:hAnsi="仿宋" w:eastAsia="仿宋_GB2312" w:cs="仿宋"/>
          <w:sz w:val="32"/>
          <w:szCs w:val="32"/>
          <w:lang w:val="en-US" w:eastAsia="zh-CN" w:bidi="ar"/>
        </w:rPr>
        <w:t>项目前3名颁发相应价值的奖品</w:t>
      </w:r>
      <w:r>
        <w:rPr>
          <w:rFonts w:ascii="仿宋_GB2312" w:hAnsi="仿宋" w:eastAsia="仿宋_GB2312" w:cs="仿宋"/>
          <w:sz w:val="32"/>
          <w:szCs w:val="32"/>
          <w:lang w:bidi="ar"/>
        </w:rPr>
        <w:t>。</w:t>
      </w:r>
    </w:p>
    <w:tbl>
      <w:tblPr>
        <w:tblStyle w:val="8"/>
        <w:tblW w:w="8358" w:type="dxa"/>
        <w:tblInd w:w="465" w:type="dxa"/>
        <w:tblLayout w:type="fixed"/>
        <w:tblCellMar>
          <w:top w:w="0" w:type="dxa"/>
          <w:left w:w="108" w:type="dxa"/>
          <w:bottom w:w="0" w:type="dxa"/>
          <w:right w:w="108" w:type="dxa"/>
        </w:tblCellMar>
      </w:tblPr>
      <w:tblGrid>
        <w:gridCol w:w="2281"/>
        <w:gridCol w:w="2099"/>
        <w:gridCol w:w="2024"/>
        <w:gridCol w:w="1954"/>
      </w:tblGrid>
      <w:tr>
        <w:tblPrEx>
          <w:tblCellMar>
            <w:top w:w="0" w:type="dxa"/>
            <w:left w:w="108" w:type="dxa"/>
            <w:bottom w:w="0" w:type="dxa"/>
            <w:right w:w="108" w:type="dxa"/>
          </w:tblCellMar>
        </w:tblPrEx>
        <w:trPr>
          <w:trHeight w:val="562" w:hRule="atLeast"/>
        </w:trPr>
        <w:tc>
          <w:tcPr>
            <w:tcW w:w="22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斗舞各</w:t>
            </w:r>
            <w:r>
              <w:rPr>
                <w:rFonts w:hint="eastAsia" w:ascii="宋体" w:hAnsi="宋体" w:cs="宋体"/>
                <w:color w:val="000000"/>
                <w:kern w:val="0"/>
                <w:sz w:val="24"/>
                <w:lang w:bidi="ar"/>
              </w:rPr>
              <w:t>组别参赛人数</w:t>
            </w:r>
          </w:p>
        </w:tc>
        <w:tc>
          <w:tcPr>
            <w:tcW w:w="209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第一名</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第二名</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第三名</w:t>
            </w:r>
          </w:p>
        </w:tc>
      </w:tr>
      <w:tr>
        <w:tblPrEx>
          <w:tblCellMar>
            <w:top w:w="0" w:type="dxa"/>
            <w:left w:w="108" w:type="dxa"/>
            <w:bottom w:w="0" w:type="dxa"/>
            <w:right w:w="108" w:type="dxa"/>
          </w:tblCellMar>
        </w:tblPrEx>
        <w:trPr>
          <w:trHeight w:val="389" w:hRule="atLeast"/>
        </w:trPr>
        <w:tc>
          <w:tcPr>
            <w:tcW w:w="22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 人以上（含）</w:t>
            </w:r>
          </w:p>
        </w:tc>
        <w:tc>
          <w:tcPr>
            <w:tcW w:w="209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eastAsia="宋体"/>
                <w:color w:val="000000"/>
                <w:kern w:val="0"/>
                <w:sz w:val="24"/>
                <w:lang w:val="en-US" w:eastAsia="zh-CN"/>
              </w:rPr>
            </w:pPr>
            <w:r>
              <w:rPr>
                <w:rFonts w:hint="eastAsia"/>
                <w:color w:val="000000"/>
                <w:sz w:val="24"/>
              </w:rPr>
              <w:t>10000</w:t>
            </w:r>
            <w:r>
              <w:rPr>
                <w:rFonts w:hint="eastAsia"/>
                <w:color w:val="000000"/>
                <w:sz w:val="24"/>
                <w:lang w:val="en-US" w:eastAsia="zh-CN"/>
              </w:rPr>
              <w:t>元</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5000</w:t>
            </w:r>
            <w:r>
              <w:rPr>
                <w:rFonts w:hint="eastAsia"/>
                <w:color w:val="000000"/>
                <w:sz w:val="24"/>
                <w:lang w:val="en-US" w:eastAsia="zh-CN"/>
              </w:rPr>
              <w:t>元</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3000</w:t>
            </w:r>
            <w:r>
              <w:rPr>
                <w:rFonts w:hint="eastAsia"/>
                <w:color w:val="000000"/>
                <w:sz w:val="24"/>
                <w:lang w:val="en-US" w:eastAsia="zh-CN"/>
              </w:rPr>
              <w:t>元</w:t>
            </w:r>
          </w:p>
        </w:tc>
      </w:tr>
      <w:tr>
        <w:tblPrEx>
          <w:tblCellMar>
            <w:top w:w="0" w:type="dxa"/>
            <w:left w:w="108" w:type="dxa"/>
            <w:bottom w:w="0" w:type="dxa"/>
            <w:right w:w="108" w:type="dxa"/>
          </w:tblCellMar>
        </w:tblPrEx>
        <w:trPr>
          <w:trHeight w:val="389" w:hRule="atLeast"/>
        </w:trPr>
        <w:tc>
          <w:tcPr>
            <w:tcW w:w="22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80人以上（含）</w:t>
            </w:r>
          </w:p>
        </w:tc>
        <w:tc>
          <w:tcPr>
            <w:tcW w:w="20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8000</w:t>
            </w:r>
            <w:r>
              <w:rPr>
                <w:rFonts w:hint="eastAsia"/>
                <w:color w:val="000000"/>
                <w:sz w:val="24"/>
                <w:lang w:val="en-US" w:eastAsia="zh-CN"/>
              </w:rPr>
              <w:t>元</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4000</w:t>
            </w:r>
            <w:r>
              <w:rPr>
                <w:rFonts w:hint="eastAsia"/>
                <w:color w:val="000000"/>
                <w:sz w:val="24"/>
                <w:lang w:val="en-US" w:eastAsia="zh-CN"/>
              </w:rPr>
              <w:t>元</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2400</w:t>
            </w:r>
            <w:r>
              <w:rPr>
                <w:rFonts w:hint="eastAsia"/>
                <w:color w:val="000000"/>
                <w:sz w:val="24"/>
                <w:lang w:val="en-US" w:eastAsia="zh-CN"/>
              </w:rPr>
              <w:t>元</w:t>
            </w:r>
          </w:p>
        </w:tc>
      </w:tr>
      <w:tr>
        <w:tblPrEx>
          <w:tblCellMar>
            <w:top w:w="0" w:type="dxa"/>
            <w:left w:w="108" w:type="dxa"/>
            <w:bottom w:w="0" w:type="dxa"/>
            <w:right w:w="108" w:type="dxa"/>
          </w:tblCellMar>
        </w:tblPrEx>
        <w:trPr>
          <w:trHeight w:val="389" w:hRule="atLeast"/>
        </w:trPr>
        <w:tc>
          <w:tcPr>
            <w:tcW w:w="22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60人以上（含）</w:t>
            </w:r>
          </w:p>
        </w:tc>
        <w:tc>
          <w:tcPr>
            <w:tcW w:w="20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6000</w:t>
            </w:r>
            <w:r>
              <w:rPr>
                <w:rFonts w:hint="eastAsia"/>
                <w:color w:val="000000"/>
                <w:sz w:val="24"/>
                <w:lang w:val="en-US" w:eastAsia="zh-CN"/>
              </w:rPr>
              <w:t>元</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3000</w:t>
            </w:r>
            <w:r>
              <w:rPr>
                <w:rFonts w:hint="eastAsia"/>
                <w:color w:val="000000"/>
                <w:sz w:val="24"/>
                <w:lang w:val="en-US" w:eastAsia="zh-CN"/>
              </w:rPr>
              <w:t>元</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1800</w:t>
            </w:r>
            <w:r>
              <w:rPr>
                <w:rFonts w:hint="eastAsia"/>
                <w:color w:val="000000"/>
                <w:sz w:val="24"/>
                <w:lang w:val="en-US" w:eastAsia="zh-CN"/>
              </w:rPr>
              <w:t>元</w:t>
            </w:r>
          </w:p>
        </w:tc>
      </w:tr>
      <w:tr>
        <w:tblPrEx>
          <w:tblCellMar>
            <w:top w:w="0" w:type="dxa"/>
            <w:left w:w="108" w:type="dxa"/>
            <w:bottom w:w="0" w:type="dxa"/>
            <w:right w:w="108" w:type="dxa"/>
          </w:tblCellMar>
        </w:tblPrEx>
        <w:trPr>
          <w:trHeight w:val="389" w:hRule="atLeast"/>
        </w:trPr>
        <w:tc>
          <w:tcPr>
            <w:tcW w:w="22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40人以上（含）</w:t>
            </w:r>
          </w:p>
        </w:tc>
        <w:tc>
          <w:tcPr>
            <w:tcW w:w="20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4000</w:t>
            </w:r>
            <w:r>
              <w:rPr>
                <w:rFonts w:hint="eastAsia"/>
                <w:color w:val="000000"/>
                <w:sz w:val="24"/>
                <w:lang w:val="en-US" w:eastAsia="zh-CN"/>
              </w:rPr>
              <w:t>元</w:t>
            </w:r>
          </w:p>
        </w:tc>
        <w:tc>
          <w:tcPr>
            <w:tcW w:w="20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2000</w:t>
            </w:r>
            <w:r>
              <w:rPr>
                <w:rFonts w:hint="eastAsia"/>
                <w:color w:val="000000"/>
                <w:sz w:val="24"/>
                <w:lang w:val="en-US" w:eastAsia="zh-CN"/>
              </w:rPr>
              <w:t>元</w:t>
            </w:r>
          </w:p>
        </w:tc>
        <w:tc>
          <w:tcPr>
            <w:tcW w:w="19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000000"/>
                <w:sz w:val="24"/>
              </w:rPr>
            </w:pPr>
            <w:r>
              <w:rPr>
                <w:rFonts w:hint="eastAsia"/>
                <w:color w:val="000000"/>
                <w:sz w:val="24"/>
              </w:rPr>
              <w:t>1200</w:t>
            </w:r>
            <w:r>
              <w:rPr>
                <w:rFonts w:hint="eastAsia"/>
                <w:color w:val="000000"/>
                <w:sz w:val="24"/>
                <w:lang w:val="en-US" w:eastAsia="zh-CN"/>
              </w:rPr>
              <w:t>元</w:t>
            </w:r>
          </w:p>
        </w:tc>
      </w:tr>
      <w:tr>
        <w:tblPrEx>
          <w:tblCellMar>
            <w:top w:w="0" w:type="dxa"/>
            <w:left w:w="108" w:type="dxa"/>
            <w:bottom w:w="0" w:type="dxa"/>
            <w:right w:w="108" w:type="dxa"/>
          </w:tblCellMar>
        </w:tblPrEx>
        <w:trPr>
          <w:trHeight w:val="415" w:hRule="atLeast"/>
        </w:trPr>
        <w:tc>
          <w:tcPr>
            <w:tcW w:w="22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20人以上（含）</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sz w:val="24"/>
              </w:rPr>
            </w:pPr>
            <w:r>
              <w:rPr>
                <w:rFonts w:hint="eastAsia"/>
                <w:color w:val="000000"/>
                <w:sz w:val="24"/>
              </w:rPr>
              <w:t>2000</w:t>
            </w:r>
            <w:r>
              <w:rPr>
                <w:rFonts w:hint="eastAsia"/>
                <w:color w:val="000000"/>
                <w:sz w:val="24"/>
                <w:lang w:val="en-US" w:eastAsia="zh-CN"/>
              </w:rPr>
              <w:t>元</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sz w:val="24"/>
              </w:rPr>
            </w:pPr>
            <w:r>
              <w:rPr>
                <w:rFonts w:hint="eastAsia"/>
                <w:color w:val="000000"/>
                <w:sz w:val="24"/>
              </w:rPr>
              <w:t>1000</w:t>
            </w:r>
            <w:r>
              <w:rPr>
                <w:rFonts w:hint="eastAsia"/>
                <w:color w:val="000000"/>
                <w:sz w:val="24"/>
                <w:lang w:val="en-US" w:eastAsia="zh-CN"/>
              </w:rPr>
              <w:t>元</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000000"/>
                <w:sz w:val="24"/>
              </w:rPr>
            </w:pPr>
            <w:r>
              <w:rPr>
                <w:rFonts w:hint="eastAsia"/>
                <w:color w:val="000000"/>
                <w:sz w:val="24"/>
              </w:rPr>
              <w:t>600</w:t>
            </w:r>
            <w:r>
              <w:rPr>
                <w:rFonts w:hint="eastAsia"/>
                <w:color w:val="000000"/>
                <w:sz w:val="24"/>
                <w:lang w:val="en-US" w:eastAsia="zh-CN"/>
              </w:rPr>
              <w:t>元</w:t>
            </w:r>
          </w:p>
        </w:tc>
      </w:tr>
      <w:tr>
        <w:tblPrEx>
          <w:tblCellMar>
            <w:top w:w="0" w:type="dxa"/>
            <w:left w:w="108" w:type="dxa"/>
            <w:bottom w:w="0" w:type="dxa"/>
            <w:right w:w="108" w:type="dxa"/>
          </w:tblCellMar>
        </w:tblPrEx>
        <w:trPr>
          <w:trHeight w:val="415" w:hRule="atLeast"/>
        </w:trPr>
        <w:tc>
          <w:tcPr>
            <w:tcW w:w="22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20人以下</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0</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0</w:t>
            </w:r>
          </w:p>
        </w:tc>
      </w:tr>
    </w:tbl>
    <w:p>
      <w:pPr>
        <w:widowControl/>
        <w:ind w:firstLine="586" w:firstLineChars="200"/>
        <w:jc w:val="left"/>
        <w:rPr>
          <w:rFonts w:ascii="仿宋_GB2312" w:hAnsi="仿宋_GB2312" w:eastAsia="仿宋_GB2312" w:cs="仿宋_GB2312"/>
          <w:kern w:val="0"/>
          <w:sz w:val="31"/>
          <w:szCs w:val="31"/>
          <w:lang w:bidi="ar"/>
        </w:rPr>
      </w:pPr>
      <w:r>
        <w:rPr>
          <w:rFonts w:hint="eastAsia" w:ascii="仿宋_GB2312" w:hAnsi="仿宋_GB2312" w:eastAsia="仿宋_GB2312" w:cs="仿宋_GB2312"/>
          <w:kern w:val="0"/>
          <w:sz w:val="31"/>
          <w:szCs w:val="31"/>
          <w:lang w:val="en-US" w:eastAsia="zh-CN" w:bidi="ar"/>
        </w:rPr>
        <w:t>3</w:t>
      </w:r>
      <w:r>
        <w:rPr>
          <w:rFonts w:hint="eastAsia" w:ascii="仿宋_GB2312" w:hAnsi="仿宋_GB2312" w:eastAsia="仿宋_GB2312" w:cs="仿宋_GB2312"/>
          <w:kern w:val="0"/>
          <w:sz w:val="31"/>
          <w:szCs w:val="31"/>
          <w:lang w:bidi="ar"/>
        </w:rPr>
        <w:t>.特别奖设置：</w:t>
      </w:r>
    </w:p>
    <w:p>
      <w:pPr>
        <w:widowControl/>
        <w:ind w:firstLine="586" w:firstLineChars="200"/>
        <w:jc w:val="left"/>
      </w:pPr>
      <w:r>
        <w:rPr>
          <w:rFonts w:hint="eastAsia" w:ascii="仿宋_GB2312" w:hAnsi="仿宋_GB2312" w:eastAsia="仿宋_GB2312" w:cs="仿宋_GB2312"/>
          <w:kern w:val="0"/>
          <w:sz w:val="31"/>
          <w:szCs w:val="31"/>
          <w:lang w:eastAsia="zh-Hans" w:bidi="ar"/>
        </w:rPr>
        <w:t>齐舞</w:t>
      </w:r>
      <w:r>
        <w:rPr>
          <w:rFonts w:ascii="仿宋_GB2312" w:hAnsi="仿宋_GB2312" w:eastAsia="仿宋_GB2312" w:cs="仿宋_GB2312"/>
          <w:kern w:val="0"/>
          <w:sz w:val="31"/>
          <w:szCs w:val="31"/>
          <w:lang w:bidi="ar"/>
        </w:rPr>
        <w:t>项目各组别设最佳编排奖、最佳</w:t>
      </w:r>
      <w:r>
        <w:rPr>
          <w:rFonts w:hint="eastAsia" w:ascii="仿宋_GB2312" w:hAnsi="仿宋_GB2312" w:eastAsia="仿宋_GB2312" w:cs="仿宋_GB2312"/>
          <w:kern w:val="0"/>
          <w:sz w:val="31"/>
          <w:szCs w:val="31"/>
          <w:lang w:bidi="ar"/>
        </w:rPr>
        <w:t>风尚</w:t>
      </w:r>
      <w:r>
        <w:rPr>
          <w:rFonts w:ascii="仿宋_GB2312" w:hAnsi="仿宋_GB2312" w:eastAsia="仿宋_GB2312" w:cs="仿宋_GB2312"/>
          <w:kern w:val="0"/>
          <w:sz w:val="31"/>
          <w:szCs w:val="31"/>
          <w:lang w:bidi="ar"/>
        </w:rPr>
        <w:t>奖、最佳服饰奖、最佳创意奖。</w:t>
      </w:r>
    </w:p>
    <w:p>
      <w:pPr>
        <w:widowControl/>
        <w:ind w:firstLine="586" w:firstLineChars="200"/>
        <w:jc w:val="left"/>
      </w:pPr>
      <w:r>
        <w:rPr>
          <w:rFonts w:hint="eastAsia" w:ascii="仿宋_GB2312" w:hAnsi="仿宋_GB2312" w:eastAsia="仿宋_GB2312" w:cs="仿宋_GB2312"/>
          <w:kern w:val="0"/>
          <w:sz w:val="31"/>
          <w:szCs w:val="31"/>
          <w:lang w:eastAsia="zh-Hans" w:bidi="ar"/>
        </w:rPr>
        <w:t>斗舞</w:t>
      </w:r>
      <w:r>
        <w:rPr>
          <w:rFonts w:ascii="仿宋_GB2312" w:hAnsi="仿宋_GB2312" w:eastAsia="仿宋_GB2312" w:cs="仿宋_GB2312"/>
          <w:kern w:val="0"/>
          <w:sz w:val="31"/>
          <w:szCs w:val="31"/>
          <w:lang w:bidi="ar"/>
        </w:rPr>
        <w:t>项目各</w:t>
      </w:r>
      <w:r>
        <w:rPr>
          <w:rFonts w:hint="eastAsia" w:ascii="仿宋_GB2312" w:hAnsi="仿宋_GB2312" w:eastAsia="仿宋_GB2312" w:cs="仿宋_GB2312"/>
          <w:kern w:val="0"/>
          <w:sz w:val="31"/>
          <w:szCs w:val="31"/>
          <w:lang w:eastAsia="zh-Hans" w:bidi="ar"/>
        </w:rPr>
        <w:t>组别</w:t>
      </w:r>
      <w:r>
        <w:rPr>
          <w:rFonts w:ascii="仿宋_GB2312" w:hAnsi="仿宋_GB2312" w:eastAsia="仿宋_GB2312" w:cs="仿宋_GB2312"/>
          <w:kern w:val="0"/>
          <w:sz w:val="31"/>
          <w:szCs w:val="31"/>
          <w:lang w:bidi="ar"/>
        </w:rPr>
        <w:t>设最佳表现奖、最佳技术、最具人气奖。</w:t>
      </w:r>
    </w:p>
    <w:p>
      <w:pPr>
        <w:widowControl/>
        <w:ind w:firstLine="606" w:firstLineChars="200"/>
        <w:jc w:val="left"/>
      </w:pPr>
      <w:r>
        <w:rPr>
          <w:rFonts w:hint="eastAsia" w:ascii="仿宋_GB2312" w:hAnsi="新宋体" w:eastAsia="仿宋_GB2312"/>
          <w:sz w:val="32"/>
          <w:szCs w:val="32"/>
        </w:rPr>
        <w:drawing>
          <wp:anchor distT="0" distB="0" distL="114300" distR="114300" simplePos="0" relativeHeight="251659264" behindDoc="1" locked="0" layoutInCell="1" allowOverlap="1">
            <wp:simplePos x="0" y="0"/>
            <wp:positionH relativeFrom="column">
              <wp:posOffset>4152265</wp:posOffset>
            </wp:positionH>
            <wp:positionV relativeFrom="paragraph">
              <wp:posOffset>772160</wp:posOffset>
            </wp:positionV>
            <wp:extent cx="1370330" cy="1634490"/>
            <wp:effectExtent l="0" t="0" r="1270" b="11430"/>
            <wp:wrapSquare wrapText="bothSides"/>
            <wp:docPr id="1" name="图片 25" descr="小程序二维码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小程序二维码 - 副本"/>
                    <pic:cNvPicPr>
                      <a:picLocks noChangeAspect="1"/>
                    </pic:cNvPicPr>
                  </pic:nvPicPr>
                  <pic:blipFill>
                    <a:blip r:embed="rId6"/>
                    <a:stretch>
                      <a:fillRect/>
                    </a:stretch>
                  </pic:blipFill>
                  <pic:spPr>
                    <a:xfrm>
                      <a:off x="0" y="0"/>
                      <a:ext cx="1370330" cy="1634490"/>
                    </a:xfrm>
                    <a:prstGeom prst="rect">
                      <a:avLst/>
                    </a:prstGeom>
                    <a:noFill/>
                    <a:ln>
                      <a:noFill/>
                    </a:ln>
                  </pic:spPr>
                </pic:pic>
              </a:graphicData>
            </a:graphic>
          </wp:anchor>
        </w:drawing>
      </w:r>
      <w:r>
        <w:rPr>
          <w:rFonts w:ascii="仿宋_GB2312" w:hAnsi="仿宋_GB2312" w:eastAsia="仿宋_GB2312" w:cs="仿宋_GB2312"/>
          <w:kern w:val="0"/>
          <w:sz w:val="31"/>
          <w:szCs w:val="31"/>
          <w:lang w:bidi="ar"/>
        </w:rPr>
        <w:t>大赛评选“优秀教练员奖”20名、“优秀裁判员奖” 5名、“优秀组织奖”10</w:t>
      </w:r>
      <w:r>
        <w:rPr>
          <w:rFonts w:hint="eastAsia" w:ascii="仿宋_GB2312" w:hAnsi="仿宋_GB2312" w:eastAsia="仿宋_GB2312" w:cs="仿宋_GB2312"/>
          <w:kern w:val="0"/>
          <w:sz w:val="31"/>
          <w:szCs w:val="31"/>
          <w:lang w:eastAsia="zh-Hans" w:bidi="ar"/>
        </w:rPr>
        <w:t>个</w:t>
      </w:r>
      <w:r>
        <w:rPr>
          <w:rFonts w:ascii="仿宋_GB2312" w:hAnsi="仿宋_GB2312" w:eastAsia="仿宋_GB2312" w:cs="仿宋_GB2312"/>
          <w:kern w:val="0"/>
          <w:sz w:val="31"/>
          <w:szCs w:val="31"/>
          <w:lang w:bidi="ar"/>
        </w:rPr>
        <w:t>。</w:t>
      </w:r>
    </w:p>
    <w:p>
      <w:pPr>
        <w:widowControl/>
        <w:spacing w:line="560" w:lineRule="exact"/>
        <w:ind w:firstLine="606"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十</w:t>
      </w:r>
      <w:r>
        <w:rPr>
          <w:rFonts w:hint="eastAsia" w:ascii="黑体" w:hAnsi="黑体" w:eastAsia="黑体" w:cs="仿宋"/>
          <w:color w:val="000000"/>
          <w:sz w:val="32"/>
          <w:szCs w:val="32"/>
          <w:lang w:eastAsia="zh-Hans"/>
        </w:rPr>
        <w:t>三</w:t>
      </w:r>
      <w:r>
        <w:rPr>
          <w:rFonts w:hint="eastAsia" w:ascii="黑体" w:hAnsi="黑体" w:eastAsia="黑体" w:cs="仿宋"/>
          <w:color w:val="000000"/>
          <w:sz w:val="32"/>
          <w:szCs w:val="32"/>
        </w:rPr>
        <w:t>、报名方式</w:t>
      </w:r>
    </w:p>
    <w:p>
      <w:pPr>
        <w:spacing w:line="560" w:lineRule="exact"/>
        <w:ind w:firstLine="606"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1.请于2023年 6月23日24:00前登陆“北京健身汇”微信小程序“赛事活动报名”栏目报名参赛。</w:t>
      </w:r>
    </w:p>
    <w:p>
      <w:pPr>
        <w:spacing w:line="560" w:lineRule="exact"/>
        <w:ind w:firstLine="606" w:firstLineChars="200"/>
        <w:rPr>
          <w:rFonts w:hint="eastAsia" w:ascii="仿宋_GB2312" w:hAnsi="新宋体" w:eastAsia="仿宋_GB2312"/>
          <w:sz w:val="32"/>
          <w:szCs w:val="32"/>
        </w:rPr>
      </w:pPr>
      <w:r>
        <w:rPr>
          <w:rFonts w:hint="eastAsia" w:ascii="仿宋_GB2312" w:hAnsi="新宋体" w:eastAsia="仿宋_GB2312"/>
          <w:sz w:val="32"/>
          <w:szCs w:val="32"/>
        </w:rPr>
        <w:t>2.赛事服务费：</w:t>
      </w:r>
      <w:r>
        <w:rPr>
          <w:rFonts w:hint="eastAsia" w:ascii="仿宋_GB2312" w:hAnsi="新宋体" w:eastAsia="仿宋_GB2312"/>
          <w:sz w:val="32"/>
          <w:szCs w:val="32"/>
          <w:lang w:eastAsia="zh-Hans"/>
        </w:rPr>
        <w:t>齐舞项目200元/人（服务费</w:t>
      </w:r>
      <w:r>
        <w:rPr>
          <w:rFonts w:hint="eastAsia" w:ascii="仿宋_GB2312" w:hAnsi="新宋体" w:eastAsia="仿宋_GB2312"/>
          <w:sz w:val="32"/>
          <w:szCs w:val="32"/>
          <w:lang w:val="en-US" w:eastAsia="zh-CN"/>
        </w:rPr>
        <w:t>收取</w:t>
      </w:r>
      <w:r>
        <w:rPr>
          <w:rFonts w:hint="eastAsia" w:ascii="仿宋_GB2312" w:hAnsi="新宋体" w:eastAsia="仿宋_GB2312"/>
          <w:sz w:val="32"/>
          <w:szCs w:val="32"/>
          <w:lang w:eastAsia="zh-Hans"/>
        </w:rPr>
        <w:t>封顶5人，</w:t>
      </w:r>
      <w:r>
        <w:rPr>
          <w:rFonts w:hint="eastAsia" w:ascii="仿宋_GB2312" w:hAnsi="新宋体" w:eastAsia="仿宋_GB2312"/>
          <w:sz w:val="32"/>
          <w:szCs w:val="32"/>
          <w:lang w:val="en-US" w:eastAsia="zh-CN"/>
        </w:rPr>
        <w:t>继续</w:t>
      </w:r>
      <w:r>
        <w:rPr>
          <w:rFonts w:hint="eastAsia" w:ascii="仿宋_GB2312" w:hAnsi="新宋体" w:eastAsia="仿宋_GB2312"/>
          <w:sz w:val="32"/>
          <w:szCs w:val="32"/>
          <w:lang w:eastAsia="zh-Hans"/>
        </w:rPr>
        <w:t>增加队员不再收取费用）</w:t>
      </w:r>
      <w:r>
        <w:rPr>
          <w:rFonts w:hint="eastAsia" w:ascii="仿宋_GB2312" w:hAnsi="新宋体" w:eastAsia="仿宋_GB2312"/>
          <w:sz w:val="32"/>
          <w:szCs w:val="32"/>
        </w:rPr>
        <w:t>，</w:t>
      </w:r>
      <w:r>
        <w:rPr>
          <w:rFonts w:hint="eastAsia" w:ascii="仿宋_GB2312" w:hAnsi="仿宋" w:eastAsia="仿宋_GB2312" w:cs="仿宋"/>
          <w:sz w:val="32"/>
          <w:szCs w:val="32"/>
          <w:lang w:bidi="ar"/>
        </w:rPr>
        <w:t>1对1</w:t>
      </w:r>
      <w:r>
        <w:rPr>
          <w:rFonts w:hint="eastAsia" w:ascii="仿宋_GB2312" w:hAnsi="仿宋" w:eastAsia="仿宋_GB2312" w:cs="仿宋"/>
          <w:sz w:val="32"/>
          <w:szCs w:val="32"/>
          <w:lang w:eastAsia="zh-Hans" w:bidi="ar"/>
        </w:rPr>
        <w:t>斗舞项目</w:t>
      </w:r>
      <w:r>
        <w:rPr>
          <w:rFonts w:hint="eastAsia" w:ascii="仿宋_GB2312" w:hAnsi="仿宋" w:eastAsia="仿宋_GB2312" w:cs="仿宋"/>
          <w:sz w:val="32"/>
          <w:szCs w:val="32"/>
          <w:lang w:bidi="ar"/>
        </w:rPr>
        <w:t>、4对4</w:t>
      </w:r>
      <w:r>
        <w:rPr>
          <w:rFonts w:hint="eastAsia" w:ascii="仿宋_GB2312" w:hAnsi="仿宋" w:eastAsia="仿宋_GB2312" w:cs="仿宋"/>
          <w:sz w:val="32"/>
          <w:szCs w:val="32"/>
          <w:lang w:eastAsia="zh-Hans" w:bidi="ar"/>
        </w:rPr>
        <w:t>斗舞项目</w:t>
      </w:r>
      <w:r>
        <w:rPr>
          <w:rFonts w:hint="eastAsia" w:ascii="仿宋_GB2312" w:hAnsi="仿宋" w:eastAsia="仿宋_GB2312" w:cs="仿宋"/>
          <w:sz w:val="32"/>
          <w:szCs w:val="32"/>
          <w:lang w:bidi="ar"/>
        </w:rPr>
        <w:t>260元/人</w:t>
      </w:r>
      <w:r>
        <w:rPr>
          <w:rFonts w:ascii="仿宋_GB2312" w:hAnsi="仿宋" w:eastAsia="仿宋_GB2312" w:cs="仿宋"/>
          <w:sz w:val="32"/>
          <w:szCs w:val="32"/>
          <w:lang w:bidi="ar"/>
        </w:rPr>
        <w:t>/</w:t>
      </w:r>
      <w:r>
        <w:rPr>
          <w:rFonts w:hint="eastAsia" w:ascii="仿宋_GB2312" w:hAnsi="仿宋" w:eastAsia="仿宋_GB2312" w:cs="仿宋"/>
          <w:sz w:val="32"/>
          <w:szCs w:val="32"/>
          <w:lang w:eastAsia="zh-Hans" w:bidi="ar"/>
        </w:rPr>
        <w:t>项</w:t>
      </w:r>
      <w:r>
        <w:rPr>
          <w:rFonts w:hint="eastAsia" w:ascii="仿宋_GB2312" w:hAnsi="仿宋" w:eastAsia="仿宋_GB2312" w:cs="仿宋"/>
          <w:sz w:val="32"/>
          <w:szCs w:val="32"/>
          <w:lang w:bidi="ar"/>
        </w:rPr>
        <w:t>。</w:t>
      </w:r>
      <w:r>
        <w:rPr>
          <w:rFonts w:hint="eastAsia" w:ascii="仿宋_GB2312" w:hAnsi="新宋体" w:eastAsia="仿宋_GB2312"/>
          <w:sz w:val="32"/>
          <w:szCs w:val="32"/>
        </w:rPr>
        <w:t>缴费成功方视为报名成功。</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仿宋" w:eastAsia="仿宋_GB2312" w:cs="仿宋"/>
          <w:sz w:val="32"/>
          <w:szCs w:val="32"/>
          <w:lang w:bidi="ar"/>
        </w:rPr>
        <w:t>3</w:t>
      </w:r>
      <w:r>
        <w:rPr>
          <w:rFonts w:ascii="仿宋_GB2312" w:hAnsi="仿宋" w:eastAsia="仿宋_GB2312" w:cs="仿宋"/>
          <w:sz w:val="32"/>
          <w:szCs w:val="32"/>
          <w:lang w:bidi="ar"/>
        </w:rPr>
        <w:t>.</w:t>
      </w:r>
      <w:r>
        <w:rPr>
          <w:rFonts w:hint="eastAsia" w:ascii="仿宋_GB2312" w:hAnsi="仿宋" w:eastAsia="仿宋_GB2312" w:cs="仿宋"/>
          <w:sz w:val="32"/>
          <w:szCs w:val="32"/>
          <w:lang w:eastAsia="zh-Hans" w:bidi="ar"/>
        </w:rPr>
        <w:t>齐舞项目</w:t>
      </w:r>
      <w:r>
        <w:rPr>
          <w:rFonts w:hint="eastAsia" w:ascii="仿宋_GB2312" w:hAnsi="仿宋" w:eastAsia="仿宋_GB2312" w:cs="仿宋"/>
          <w:sz w:val="32"/>
          <w:szCs w:val="32"/>
          <w:lang w:bidi="ar"/>
        </w:rPr>
        <w:t>在小程序报名成功后请将</w:t>
      </w:r>
      <w:r>
        <w:rPr>
          <w:rFonts w:hint="eastAsia" w:ascii="仿宋_GB2312" w:hAnsi="仿宋" w:eastAsia="仿宋_GB2312" w:cs="仿宋"/>
          <w:sz w:val="32"/>
          <w:szCs w:val="32"/>
          <w:lang w:eastAsia="zh-Hans" w:bidi="ar"/>
        </w:rPr>
        <w:t>参赛</w:t>
      </w:r>
      <w:r>
        <w:rPr>
          <w:rFonts w:hint="eastAsia" w:ascii="仿宋_GB2312" w:hAnsi="仿宋" w:eastAsia="仿宋_GB2312" w:cs="仿宋"/>
          <w:sz w:val="32"/>
          <w:szCs w:val="32"/>
          <w:lang w:bidi="ar"/>
        </w:rPr>
        <w:t>音乐发送至邮箱：beijingjiulue@qq.com。音乐格式为mp3，文件名为：</w:t>
      </w:r>
      <w:r>
        <w:rPr>
          <w:rFonts w:hint="eastAsia" w:ascii="仿宋_GB2312" w:hAnsi="仿宋" w:eastAsia="仿宋_GB2312" w:cs="仿宋"/>
          <w:sz w:val="32"/>
          <w:szCs w:val="32"/>
          <w:lang w:eastAsia="zh-Hans" w:bidi="ar"/>
        </w:rPr>
        <w:t>队名</w:t>
      </w:r>
      <w:r>
        <w:rPr>
          <w:rFonts w:hint="eastAsia" w:ascii="仿宋_GB2312" w:hAnsi="仿宋" w:eastAsia="仿宋_GB2312" w:cs="仿宋"/>
          <w:sz w:val="32"/>
          <w:szCs w:val="32"/>
          <w:lang w:bidi="ar"/>
        </w:rPr>
        <w:t>+组别+</w:t>
      </w:r>
      <w:r>
        <w:rPr>
          <w:rFonts w:hint="eastAsia" w:ascii="仿宋_GB2312" w:hAnsi="仿宋" w:eastAsia="仿宋_GB2312" w:cs="仿宋"/>
          <w:sz w:val="32"/>
          <w:szCs w:val="32"/>
          <w:lang w:eastAsia="zh-Hans" w:bidi="ar"/>
        </w:rPr>
        <w:t>负责人姓名、联系方式</w:t>
      </w:r>
      <w:r>
        <w:rPr>
          <w:rFonts w:hint="eastAsia" w:ascii="仿宋_GB2312" w:hAnsi="仿宋" w:eastAsia="仿宋_GB2312" w:cs="仿宋"/>
          <w:sz w:val="32"/>
          <w:szCs w:val="32"/>
          <w:lang w:bidi="ar"/>
        </w:rPr>
        <w:t>。参赛音乐经赛事组委会审核通过后方可使用，比赛时请同时自备参赛音乐。</w:t>
      </w:r>
    </w:p>
    <w:p>
      <w:pPr>
        <w:widowControl/>
        <w:spacing w:line="560" w:lineRule="exact"/>
        <w:ind w:firstLine="606" w:firstLineChars="200"/>
        <w:rPr>
          <w:rFonts w:ascii="仿宋_GB2312" w:hAnsi="新宋体" w:eastAsia="仿宋_GB2312"/>
          <w:sz w:val="32"/>
          <w:szCs w:val="32"/>
        </w:rPr>
      </w:pPr>
      <w:r>
        <w:rPr>
          <w:rFonts w:ascii="仿宋_GB2312" w:hAnsi="新宋体" w:eastAsia="仿宋_GB2312"/>
          <w:sz w:val="32"/>
          <w:szCs w:val="32"/>
        </w:rPr>
        <w:t>4</w:t>
      </w:r>
      <w:r>
        <w:rPr>
          <w:rFonts w:hint="eastAsia" w:ascii="仿宋_GB2312" w:hAnsi="新宋体" w:eastAsia="仿宋_GB2312"/>
          <w:sz w:val="32"/>
          <w:szCs w:val="32"/>
        </w:rPr>
        <w:t>.报名后请添加赛事工作人员微信进入赛事专用微信群，后续赛事通知、领队会安排、赛事秩序册、赛事成绩均将在群内发布。加客服微信时备注：北京街舞公开赛。</w:t>
      </w:r>
    </w:p>
    <w:p>
      <w:pPr>
        <w:widowControl/>
        <w:spacing w:line="560" w:lineRule="exact"/>
        <w:ind w:firstLine="606" w:firstLineChars="200"/>
        <w:rPr>
          <w:rFonts w:hint="eastAsia" w:ascii="仿宋_GB2312" w:hAnsi="新宋体" w:eastAsia="仿宋_GB2312"/>
          <w:sz w:val="32"/>
          <w:szCs w:val="32"/>
        </w:rPr>
      </w:pPr>
      <w:r>
        <w:rPr>
          <w:rFonts w:ascii="仿宋_GB2312" w:hAnsi="新宋体" w:eastAsia="仿宋_GB2312"/>
          <w:sz w:val="32"/>
          <w:szCs w:val="32"/>
        </w:rPr>
        <w:t>5</w:t>
      </w:r>
      <w:r>
        <w:rPr>
          <w:rFonts w:hint="eastAsia" w:ascii="仿宋_GB2312" w:hAnsi="新宋体" w:eastAsia="仿宋_GB2312"/>
          <w:sz w:val="32"/>
          <w:szCs w:val="32"/>
        </w:rPr>
        <w:t>.如需退赛，请在报名截至时间前,在“北京健身汇”微信小程序上申请退赛。</w:t>
      </w:r>
    </w:p>
    <w:p>
      <w:pPr>
        <w:widowControl/>
        <w:spacing w:line="560" w:lineRule="exact"/>
        <w:ind w:firstLine="606" w:firstLineChars="200"/>
        <w:rPr>
          <w:rFonts w:hint="eastAsia" w:ascii="仿宋_GB2312" w:hAnsi="仿宋" w:eastAsia="仿宋_GB2312" w:cs="仿宋"/>
          <w:color w:val="000000"/>
          <w:sz w:val="32"/>
          <w:szCs w:val="32"/>
          <w:lang w:bidi="ar"/>
        </w:rPr>
      </w:pPr>
      <w:r>
        <w:rPr>
          <w:rFonts w:ascii="仿宋_GB2312" w:hAnsi="新宋体" w:eastAsia="仿宋_GB2312"/>
          <w:sz w:val="32"/>
          <w:szCs w:val="32"/>
        </w:rPr>
        <w:t>6</w:t>
      </w:r>
      <w:r>
        <w:rPr>
          <w:rFonts w:hint="eastAsia" w:ascii="仿宋_GB2312" w:hAnsi="新宋体" w:eastAsia="仿宋_GB2312"/>
          <w:sz w:val="32"/>
          <w:szCs w:val="32"/>
        </w:rPr>
        <w:t>.报名联系人：</w:t>
      </w:r>
      <w:r>
        <w:rPr>
          <w:rFonts w:hint="eastAsia" w:ascii="仿宋_GB2312" w:hAnsi="仿宋" w:eastAsia="仿宋_GB2312" w:cs="仿宋"/>
          <w:color w:val="000000"/>
          <w:sz w:val="32"/>
          <w:szCs w:val="32"/>
          <w:lang w:bidi="ar"/>
        </w:rPr>
        <w:t>陈老师，13810776919（微信同号）</w:t>
      </w:r>
    </w:p>
    <w:p>
      <w:pPr>
        <w:widowControl/>
        <w:spacing w:line="560" w:lineRule="exact"/>
        <w:ind w:firstLine="2727" w:firstLineChars="900"/>
        <w:rPr>
          <w:rFonts w:hint="eastAsia" w:ascii="仿宋_GB2312" w:hAnsi="仿宋" w:eastAsia="仿宋_GB2312" w:cs="仿宋"/>
          <w:color w:val="000000"/>
          <w:sz w:val="32"/>
          <w:szCs w:val="32"/>
          <w:lang w:bidi="ar"/>
        </w:rPr>
      </w:pPr>
      <w:r>
        <w:rPr>
          <w:rFonts w:hint="eastAsia" w:ascii="仿宋_GB2312" w:hAnsi="仿宋" w:eastAsia="仿宋_GB2312" w:cs="仿宋"/>
          <w:color w:val="000000"/>
          <w:sz w:val="32"/>
          <w:szCs w:val="32"/>
          <w:lang w:bidi="ar"/>
        </w:rPr>
        <w:t>孙老师，15640088606（微信同号）</w:t>
      </w:r>
    </w:p>
    <w:p>
      <w:pPr>
        <w:widowControl/>
        <w:spacing w:line="560" w:lineRule="exact"/>
        <w:ind w:firstLine="606" w:firstLineChars="200"/>
        <w:rPr>
          <w:rFonts w:hint="eastAsia" w:ascii="黑体" w:hAnsi="黑体" w:eastAsia="黑体" w:cs="仿宋"/>
          <w:sz w:val="32"/>
          <w:szCs w:val="32"/>
        </w:rPr>
      </w:pPr>
      <w:r>
        <w:rPr>
          <w:rFonts w:hint="eastAsia" w:ascii="黑体" w:hAnsi="黑体" w:eastAsia="黑体" w:cs="仿宋"/>
          <w:sz w:val="32"/>
          <w:szCs w:val="32"/>
        </w:rPr>
        <w:t>十</w:t>
      </w:r>
      <w:r>
        <w:rPr>
          <w:rFonts w:hint="eastAsia" w:ascii="黑体" w:hAnsi="黑体" w:eastAsia="黑体" w:cs="仿宋"/>
          <w:sz w:val="32"/>
          <w:szCs w:val="32"/>
          <w:lang w:eastAsia="zh-Hans"/>
        </w:rPr>
        <w:t>四</w:t>
      </w:r>
      <w:r>
        <w:rPr>
          <w:rFonts w:hint="eastAsia" w:ascii="黑体" w:hAnsi="黑体" w:eastAsia="黑体" w:cs="仿宋"/>
          <w:sz w:val="32"/>
          <w:szCs w:val="32"/>
        </w:rPr>
        <w:t>、领队会与报到</w:t>
      </w:r>
    </w:p>
    <w:p>
      <w:pPr>
        <w:widowControl/>
        <w:spacing w:line="560" w:lineRule="exact"/>
        <w:ind w:firstLine="606" w:firstLineChars="200"/>
        <w:rPr>
          <w:rFonts w:hint="eastAsia" w:ascii="仿宋_GB2312" w:hAnsi="仿宋" w:eastAsia="仿宋_GB2312" w:cs="仿宋"/>
          <w:sz w:val="32"/>
          <w:szCs w:val="32"/>
        </w:rPr>
      </w:pPr>
      <w:r>
        <w:rPr>
          <w:rFonts w:hint="eastAsia" w:ascii="仿宋_GB2312" w:hAnsi="仿宋" w:eastAsia="仿宋_GB2312" w:cs="仿宋"/>
          <w:sz w:val="32"/>
          <w:szCs w:val="32"/>
        </w:rPr>
        <w:t>1.比赛领队会时间地点将在比赛微信群内另行通知。</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仿宋" w:eastAsia="仿宋_GB2312" w:cs="仿宋"/>
          <w:sz w:val="32"/>
          <w:szCs w:val="32"/>
          <w:lang w:bidi="ar"/>
        </w:rPr>
        <w:t xml:space="preserve">2.比赛日当天，各参赛单位需按通知规定的时间、地点报到，参赛的选手需携带本人身份证原件以备现场查验。 </w:t>
      </w:r>
    </w:p>
    <w:p>
      <w:pPr>
        <w:widowControl/>
        <w:spacing w:line="560" w:lineRule="exact"/>
        <w:ind w:firstLine="606" w:firstLineChars="200"/>
        <w:rPr>
          <w:rFonts w:hint="eastAsia" w:ascii="黑体" w:hAnsi="黑体" w:eastAsia="黑体" w:cs="仿宋"/>
          <w:sz w:val="32"/>
          <w:szCs w:val="32"/>
        </w:rPr>
      </w:pPr>
      <w:r>
        <w:rPr>
          <w:rFonts w:hint="eastAsia" w:ascii="黑体" w:hAnsi="黑体" w:eastAsia="黑体" w:cs="仿宋"/>
          <w:sz w:val="32"/>
          <w:szCs w:val="32"/>
        </w:rPr>
        <w:t>十</w:t>
      </w:r>
      <w:r>
        <w:rPr>
          <w:rFonts w:hint="eastAsia" w:ascii="黑体" w:hAnsi="黑体" w:eastAsia="黑体" w:cs="仿宋"/>
          <w:sz w:val="32"/>
          <w:szCs w:val="32"/>
          <w:lang w:eastAsia="zh-Hans"/>
        </w:rPr>
        <w:t>五</w:t>
      </w:r>
      <w:r>
        <w:rPr>
          <w:rFonts w:hint="eastAsia" w:ascii="黑体" w:hAnsi="黑体" w:eastAsia="黑体" w:cs="仿宋"/>
          <w:sz w:val="32"/>
          <w:szCs w:val="32"/>
        </w:rPr>
        <w:t>、其他</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仿宋" w:eastAsia="仿宋_GB2312" w:cs="仿宋"/>
          <w:sz w:val="32"/>
          <w:szCs w:val="32"/>
          <w:lang w:bidi="ar"/>
        </w:rPr>
        <w:t>1.大赛组委会为所有参赛选手购买保险，保单以报名信息为准，任何错误的报名信息将导致无法投保，责任由报名者自行承担。</w:t>
      </w:r>
    </w:p>
    <w:p>
      <w:pPr>
        <w:tabs>
          <w:tab w:val="left" w:pos="420"/>
        </w:tabs>
        <w:spacing w:line="540" w:lineRule="exact"/>
        <w:ind w:firstLine="606" w:firstLineChars="200"/>
        <w:rPr>
          <w:rFonts w:hint="eastAsia" w:ascii="仿宋_GB2312" w:eastAsia="仿宋_GB2312"/>
          <w:sz w:val="32"/>
          <w:szCs w:val="32"/>
        </w:rPr>
      </w:pPr>
      <w:r>
        <w:rPr>
          <w:rFonts w:hint="eastAsia" w:ascii="仿宋_GB2312" w:hAnsi="仿宋" w:eastAsia="仿宋_GB2312" w:cs="仿宋"/>
          <w:sz w:val="32"/>
          <w:szCs w:val="32"/>
          <w:lang w:bidi="ar"/>
        </w:rPr>
        <w:t>2.</w:t>
      </w:r>
      <w:r>
        <w:rPr>
          <w:rFonts w:hint="eastAsia" w:ascii="仿宋_GB2312" w:eastAsia="仿宋_GB2312"/>
          <w:sz w:val="32"/>
          <w:szCs w:val="32"/>
        </w:rPr>
        <w:t>大赛组委会拥有赛事全部视频、照片的版权，拥有全部参赛球员的肖像使用权。</w:t>
      </w:r>
    </w:p>
    <w:p>
      <w:pPr>
        <w:widowControl/>
        <w:spacing w:line="560" w:lineRule="exact"/>
        <w:ind w:firstLine="606" w:firstLineChars="200"/>
        <w:rPr>
          <w:rFonts w:hint="eastAsia" w:ascii="仿宋_GB2312" w:hAnsi="仿宋" w:eastAsia="仿宋_GB2312" w:cs="仿宋"/>
          <w:sz w:val="32"/>
          <w:szCs w:val="32"/>
          <w:lang w:bidi="ar"/>
        </w:rPr>
      </w:pPr>
      <w:r>
        <w:rPr>
          <w:rFonts w:hint="eastAsia" w:ascii="仿宋_GB2312" w:hAnsi="仿宋" w:eastAsia="仿宋_GB2312" w:cs="仿宋"/>
          <w:sz w:val="32"/>
          <w:szCs w:val="32"/>
          <w:lang w:bidi="ar"/>
        </w:rPr>
        <w:t xml:space="preserve">3.本规程解释权归主办单位，未尽事宜另行通知。 </w:t>
      </w:r>
    </w:p>
    <w:p>
      <w:pPr>
        <w:widowControl/>
        <w:spacing w:line="560" w:lineRule="exact"/>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w:t>
      </w:r>
      <w:r>
        <w:rPr>
          <w:rFonts w:ascii="黑体" w:hAnsi="黑体" w:eastAsia="黑体"/>
          <w:sz w:val="32"/>
          <w:szCs w:val="32"/>
        </w:rPr>
        <w:t xml:space="preserve"> 2</w:t>
      </w:r>
    </w:p>
    <w:p>
      <w:pPr>
        <w:spacing w:line="560" w:lineRule="exact"/>
        <w:jc w:val="center"/>
        <w:rPr>
          <w:rFonts w:ascii="方正小标宋简体" w:hAnsi="黑体" w:eastAsia="方正小标宋简体" w:cs="黑体"/>
          <w:b/>
          <w:bCs/>
          <w:sz w:val="44"/>
          <w:szCs w:val="44"/>
        </w:rPr>
      </w:pPr>
    </w:p>
    <w:p>
      <w:pPr>
        <w:spacing w:line="560" w:lineRule="exact"/>
        <w:jc w:val="center"/>
        <w:rPr>
          <w:rFonts w:hint="eastAsia" w:ascii="方正小标宋简体" w:eastAsia="方正小标宋简体"/>
          <w:b/>
          <w:bCs/>
          <w:sz w:val="44"/>
          <w:szCs w:val="44"/>
        </w:rPr>
      </w:pPr>
      <w:r>
        <w:rPr>
          <w:rFonts w:hint="eastAsia" w:ascii="方正小标宋简体" w:hAnsi="黑体" w:eastAsia="方正小标宋简体" w:cs="黑体"/>
          <w:b/>
          <w:bCs/>
          <w:sz w:val="44"/>
          <w:szCs w:val="44"/>
        </w:rPr>
        <w:t>首届</w:t>
      </w:r>
      <w:r>
        <w:rPr>
          <w:rFonts w:hint="eastAsia" w:ascii="方正小标宋简体" w:hAnsi="黑体" w:eastAsia="方正小标宋简体" w:cs="黑体"/>
          <w:b/>
          <w:bCs/>
          <w:sz w:val="44"/>
          <w:szCs w:val="44"/>
          <w:lang w:eastAsia="zh-Hans"/>
        </w:rPr>
        <w:t>北京街舞公开赛</w:t>
      </w:r>
      <w:r>
        <w:rPr>
          <w:rFonts w:hint="eastAsia" w:ascii="方正小标宋简体" w:hAnsi="宋体" w:eastAsia="方正小标宋简体" w:cs="宋体"/>
          <w:b/>
          <w:bCs/>
          <w:spacing w:val="-4"/>
          <w:sz w:val="44"/>
          <w:szCs w:val="44"/>
        </w:rPr>
        <w:t>斗舞项目竞赛</w:t>
      </w:r>
      <w:r>
        <w:rPr>
          <w:rFonts w:hint="eastAsia" w:ascii="方正小标宋简体" w:hAnsi="宋体" w:eastAsia="方正小标宋简体" w:cs="宋体"/>
          <w:b/>
          <w:bCs/>
          <w:spacing w:val="-4"/>
          <w:sz w:val="44"/>
          <w:szCs w:val="44"/>
          <w:lang w:eastAsia="zh-Hans"/>
        </w:rPr>
        <w:t>流</w:t>
      </w:r>
      <w:r>
        <w:rPr>
          <w:rFonts w:hint="eastAsia" w:ascii="方正小标宋简体" w:hAnsi="宋体" w:eastAsia="方正小标宋简体" w:cs="宋体"/>
          <w:b/>
          <w:bCs/>
          <w:spacing w:val="-4"/>
          <w:sz w:val="44"/>
          <w:szCs w:val="44"/>
        </w:rPr>
        <w:t>程</w:t>
      </w:r>
    </w:p>
    <w:p>
      <w:pPr>
        <w:spacing w:line="560" w:lineRule="exact"/>
        <w:jc w:val="center"/>
        <w:rPr>
          <w:rFonts w:hint="eastAsia" w:ascii="方正小标宋简体" w:eastAsia="方正小标宋简体"/>
          <w:sz w:val="44"/>
          <w:szCs w:val="44"/>
        </w:rPr>
      </w:pPr>
    </w:p>
    <w:tbl>
      <w:tblPr>
        <w:tblStyle w:val="8"/>
        <w:tblW w:w="949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74"/>
        <w:gridCol w:w="3490"/>
        <w:gridCol w:w="4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92" w:type="dxa"/>
            <w:gridSpan w:val="2"/>
            <w:tcBorders>
              <w:left w:val="single" w:color="000000" w:sz="4" w:space="0"/>
              <w:right w:val="single" w:color="000000" w:sz="4" w:space="0"/>
            </w:tcBorders>
            <w:noWrap w:val="0"/>
            <w:vAlign w:val="center"/>
          </w:tcPr>
          <w:p>
            <w:pPr>
              <w:spacing w:line="720" w:lineRule="auto"/>
              <w:jc w:val="center"/>
              <w:rPr>
                <w:rFonts w:ascii="仿宋" w:hAnsi="仿宋" w:eastAsia="仿宋" w:cs="仿宋"/>
                <w:sz w:val="28"/>
                <w:szCs w:val="28"/>
              </w:rPr>
            </w:pPr>
            <w:r>
              <w:rPr>
                <w:rFonts w:ascii="仿宋" w:hAnsi="仿宋" w:eastAsia="仿宋" w:cs="仿宋"/>
                <w:spacing w:val="-7"/>
                <w:sz w:val="28"/>
                <w:szCs w:val="28"/>
              </w:rPr>
              <w:t>比赛场次</w:t>
            </w:r>
          </w:p>
        </w:tc>
        <w:tc>
          <w:tcPr>
            <w:tcW w:w="3490" w:type="dxa"/>
            <w:tcBorders>
              <w:left w:val="single" w:color="000000" w:sz="4" w:space="0"/>
              <w:right w:val="single" w:color="000000" w:sz="4" w:space="0"/>
            </w:tcBorders>
            <w:noWrap w:val="0"/>
            <w:vAlign w:val="center"/>
          </w:tcPr>
          <w:p>
            <w:pPr>
              <w:spacing w:before="222" w:line="183" w:lineRule="auto"/>
              <w:jc w:val="center"/>
              <w:rPr>
                <w:rFonts w:ascii="仿宋" w:hAnsi="仿宋" w:eastAsia="仿宋" w:cs="仿宋"/>
                <w:sz w:val="28"/>
                <w:szCs w:val="28"/>
              </w:rPr>
            </w:pPr>
            <w:r>
              <w:rPr>
                <w:rFonts w:hint="eastAsia" w:ascii="仿宋_GB2312" w:hAnsi="仿宋" w:eastAsia="仿宋_GB2312" w:cs="仿宋"/>
                <w:color w:val="000000"/>
                <w:sz w:val="32"/>
                <w:szCs w:val="32"/>
              </w:rPr>
              <w:t>1对1斗舞</w:t>
            </w:r>
          </w:p>
        </w:tc>
        <w:tc>
          <w:tcPr>
            <w:tcW w:w="4109" w:type="dxa"/>
            <w:tcBorders>
              <w:left w:val="single" w:color="000000" w:sz="4" w:space="0"/>
              <w:right w:val="single" w:color="000000" w:sz="4" w:space="0"/>
            </w:tcBorders>
            <w:noWrap w:val="0"/>
            <w:vAlign w:val="center"/>
          </w:tcPr>
          <w:p>
            <w:pPr>
              <w:spacing w:before="222" w:line="183" w:lineRule="auto"/>
              <w:jc w:val="center"/>
              <w:rPr>
                <w:rFonts w:ascii="仿宋" w:hAnsi="仿宋" w:eastAsia="仿宋" w:cs="仿宋"/>
                <w:sz w:val="28"/>
                <w:szCs w:val="28"/>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对</w:t>
            </w: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斗舞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892" w:type="dxa"/>
            <w:gridSpan w:val="2"/>
            <w:vMerge w:val="restart"/>
            <w:tcBorders>
              <w:left w:val="single" w:color="000000" w:sz="4" w:space="0"/>
              <w:bottom w:val="nil"/>
              <w:right w:val="single" w:color="000000" w:sz="4" w:space="0"/>
            </w:tcBorders>
            <w:noWrap w:val="0"/>
            <w:vAlign w:val="center"/>
          </w:tcPr>
          <w:p>
            <w:pPr>
              <w:spacing w:before="58" w:line="220" w:lineRule="auto"/>
              <w:jc w:val="center"/>
              <w:rPr>
                <w:rFonts w:ascii="仿宋" w:hAnsi="仿宋" w:eastAsia="仿宋" w:cs="仿宋"/>
                <w:spacing w:val="-7"/>
                <w:sz w:val="28"/>
                <w:szCs w:val="28"/>
              </w:rPr>
            </w:pPr>
            <w:r>
              <w:rPr>
                <w:rFonts w:ascii="仿宋" w:hAnsi="仿宋" w:eastAsia="仿宋" w:cs="仿宋"/>
                <w:spacing w:val="-7"/>
                <w:sz w:val="28"/>
                <w:szCs w:val="28"/>
              </w:rPr>
              <w:t>预赛</w:t>
            </w:r>
          </w:p>
        </w:tc>
        <w:tc>
          <w:tcPr>
            <w:tcW w:w="7599" w:type="dxa"/>
            <w:gridSpan w:val="2"/>
            <w:tcBorders>
              <w:left w:val="single" w:color="000000" w:sz="4" w:space="0"/>
              <w:right w:val="single" w:color="000000" w:sz="4" w:space="0"/>
            </w:tcBorders>
            <w:noWrap w:val="0"/>
            <w:vAlign w:val="center"/>
          </w:tcPr>
          <w:p>
            <w:pPr>
              <w:spacing w:before="189" w:line="217" w:lineRule="auto"/>
              <w:jc w:val="center"/>
              <w:rPr>
                <w:rFonts w:ascii="仿宋" w:hAnsi="仿宋" w:eastAsia="仿宋" w:cs="仿宋"/>
                <w:spacing w:val="-7"/>
                <w:sz w:val="28"/>
                <w:szCs w:val="28"/>
              </w:rPr>
            </w:pPr>
            <w:r>
              <w:rPr>
                <w:rFonts w:ascii="仿宋" w:hAnsi="仿宋" w:eastAsia="仿宋" w:cs="仿宋"/>
                <w:spacing w:val="-7"/>
                <w:sz w:val="28"/>
                <w:szCs w:val="28"/>
              </w:rPr>
              <w:t>选手按照抽签顺序进行即兴舞蹈（solo）展示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92" w:type="dxa"/>
            <w:gridSpan w:val="2"/>
            <w:vMerge w:val="continue"/>
            <w:tcBorders>
              <w:top w:val="nil"/>
              <w:left w:val="single" w:color="000000" w:sz="4" w:space="0"/>
              <w:right w:val="single" w:color="000000" w:sz="4" w:space="0"/>
            </w:tcBorders>
            <w:noWrap w:val="0"/>
            <w:vAlign w:val="center"/>
          </w:tcPr>
          <w:p>
            <w:pPr>
              <w:pStyle w:val="16"/>
              <w:jc w:val="center"/>
              <w:rPr>
                <w:rFonts w:ascii="仿宋" w:hAnsi="仿宋" w:eastAsia="仿宋" w:cs="仿宋"/>
                <w:spacing w:val="-7"/>
                <w:kern w:val="2"/>
                <w:sz w:val="28"/>
                <w:szCs w:val="28"/>
                <w:lang w:eastAsia="zh-CN"/>
              </w:rPr>
            </w:pPr>
          </w:p>
        </w:tc>
        <w:tc>
          <w:tcPr>
            <w:tcW w:w="3490" w:type="dxa"/>
            <w:tcBorders>
              <w:left w:val="single" w:color="000000" w:sz="4" w:space="0"/>
              <w:right w:val="single" w:color="000000" w:sz="4" w:space="0"/>
            </w:tcBorders>
            <w:noWrap w:val="0"/>
            <w:vAlign w:val="center"/>
          </w:tcPr>
          <w:p>
            <w:pPr>
              <w:spacing w:before="190" w:line="218" w:lineRule="auto"/>
              <w:jc w:val="center"/>
              <w:rPr>
                <w:rFonts w:ascii="仿宋" w:hAnsi="仿宋" w:eastAsia="仿宋" w:cs="仿宋"/>
                <w:spacing w:val="-7"/>
                <w:sz w:val="28"/>
                <w:szCs w:val="28"/>
              </w:rPr>
            </w:pPr>
            <w:r>
              <w:rPr>
                <w:rFonts w:ascii="仿宋" w:hAnsi="仿宋" w:eastAsia="仿宋" w:cs="仿宋"/>
                <w:spacing w:val="-7"/>
                <w:sz w:val="28"/>
                <w:szCs w:val="28"/>
              </w:rPr>
              <w:t>按分数由高到低入围十六强</w:t>
            </w:r>
          </w:p>
        </w:tc>
        <w:tc>
          <w:tcPr>
            <w:tcW w:w="4109" w:type="dxa"/>
            <w:tcBorders>
              <w:left w:val="single" w:color="000000" w:sz="4" w:space="0"/>
              <w:right w:val="single" w:color="000000" w:sz="4" w:space="0"/>
            </w:tcBorders>
            <w:noWrap w:val="0"/>
            <w:vAlign w:val="center"/>
          </w:tcPr>
          <w:p>
            <w:pPr>
              <w:spacing w:before="190" w:line="219" w:lineRule="auto"/>
              <w:jc w:val="center"/>
              <w:rPr>
                <w:rFonts w:ascii="仿宋" w:hAnsi="仿宋" w:eastAsia="仿宋" w:cs="仿宋"/>
                <w:spacing w:val="-7"/>
                <w:sz w:val="28"/>
                <w:szCs w:val="28"/>
              </w:rPr>
            </w:pPr>
            <w:r>
              <w:rPr>
                <w:rFonts w:ascii="仿宋" w:hAnsi="仿宋" w:eastAsia="仿宋" w:cs="仿宋"/>
                <w:spacing w:val="-7"/>
                <w:sz w:val="28"/>
                <w:szCs w:val="28"/>
              </w:rPr>
              <w:t>按分数由高到低入围八强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818" w:type="dxa"/>
            <w:vMerge w:val="restart"/>
            <w:tcBorders>
              <w:left w:val="single" w:color="000000" w:sz="4" w:space="0"/>
              <w:bottom w:val="nil"/>
              <w:right w:val="single" w:color="000000" w:sz="4" w:space="0"/>
            </w:tcBorders>
            <w:noWrap w:val="0"/>
            <w:vAlign w:val="center"/>
          </w:tcPr>
          <w:p>
            <w:pPr>
              <w:spacing w:before="59" w:line="219" w:lineRule="auto"/>
              <w:jc w:val="center"/>
              <w:rPr>
                <w:rFonts w:ascii="仿宋" w:hAnsi="仿宋" w:eastAsia="仿宋" w:cs="仿宋"/>
                <w:spacing w:val="-7"/>
                <w:sz w:val="28"/>
                <w:szCs w:val="28"/>
              </w:rPr>
            </w:pPr>
            <w:r>
              <w:rPr>
                <w:rFonts w:ascii="仿宋" w:hAnsi="仿宋" w:eastAsia="仿宋" w:cs="仿宋"/>
                <w:spacing w:val="-7"/>
                <w:sz w:val="28"/>
                <w:szCs w:val="28"/>
              </w:rPr>
              <w:t>决赛</w:t>
            </w:r>
          </w:p>
        </w:tc>
        <w:tc>
          <w:tcPr>
            <w:tcW w:w="1074" w:type="dxa"/>
            <w:tcBorders>
              <w:left w:val="single" w:color="000000" w:sz="4" w:space="0"/>
              <w:right w:val="single" w:color="000000" w:sz="4" w:space="0"/>
            </w:tcBorders>
            <w:noWrap w:val="0"/>
            <w:vAlign w:val="center"/>
          </w:tcPr>
          <w:p>
            <w:pPr>
              <w:spacing w:before="195" w:line="227" w:lineRule="auto"/>
              <w:jc w:val="center"/>
              <w:rPr>
                <w:rFonts w:ascii="仿宋" w:hAnsi="仿宋" w:eastAsia="仿宋" w:cs="仿宋"/>
                <w:spacing w:val="-7"/>
                <w:sz w:val="28"/>
                <w:szCs w:val="28"/>
              </w:rPr>
            </w:pPr>
            <w:r>
              <w:rPr>
                <w:rFonts w:ascii="仿宋" w:hAnsi="仿宋" w:eastAsia="仿宋" w:cs="仿宋"/>
                <w:spacing w:val="-7"/>
                <w:sz w:val="28"/>
                <w:szCs w:val="28"/>
              </w:rPr>
              <w:t>16 进 8</w:t>
            </w:r>
          </w:p>
        </w:tc>
        <w:tc>
          <w:tcPr>
            <w:tcW w:w="3490" w:type="dxa"/>
            <w:vMerge w:val="restart"/>
            <w:tcBorders>
              <w:left w:val="single" w:color="000000" w:sz="4" w:space="0"/>
              <w:bottom w:val="nil"/>
              <w:right w:val="single" w:color="000000" w:sz="4" w:space="0"/>
            </w:tcBorders>
            <w:noWrap w:val="0"/>
            <w:vAlign w:val="center"/>
          </w:tcPr>
          <w:p>
            <w:pPr>
              <w:spacing w:before="58" w:line="400" w:lineRule="exact"/>
              <w:jc w:val="center"/>
              <w:rPr>
                <w:rFonts w:ascii="仿宋" w:hAnsi="仿宋" w:eastAsia="仿宋" w:cs="仿宋"/>
                <w:spacing w:val="-7"/>
                <w:sz w:val="28"/>
                <w:szCs w:val="28"/>
              </w:rPr>
            </w:pPr>
            <w:r>
              <w:rPr>
                <w:rFonts w:ascii="仿宋" w:hAnsi="仿宋" w:eastAsia="仿宋" w:cs="仿宋"/>
                <w:spacing w:val="-7"/>
                <w:sz w:val="28"/>
                <w:szCs w:val="28"/>
              </w:rPr>
              <w:t>每人进行 45 秒即兴舞蹈展示、共 1 轮</w:t>
            </w:r>
          </w:p>
        </w:tc>
        <w:tc>
          <w:tcPr>
            <w:tcW w:w="4109" w:type="dxa"/>
            <w:tcBorders>
              <w:left w:val="single" w:color="000000" w:sz="4" w:space="0"/>
              <w:right w:val="single" w:color="000000" w:sz="4" w:space="0"/>
            </w:tcBorders>
            <w:noWrap w:val="0"/>
            <w:vAlign w:val="center"/>
          </w:tcPr>
          <w:p>
            <w:pPr>
              <w:pStyle w:val="16"/>
              <w:tabs>
                <w:tab w:val="left" w:pos="2053"/>
              </w:tabs>
              <w:spacing w:before="90" w:line="400" w:lineRule="exact"/>
              <w:jc w:val="center"/>
              <w:rPr>
                <w:rFonts w:ascii="仿宋" w:hAnsi="仿宋" w:eastAsia="仿宋" w:cs="仿宋"/>
                <w:spacing w:val="-7"/>
                <w:kern w:val="2"/>
                <w:sz w:val="28"/>
                <w:szCs w:val="28"/>
                <w:lang w:eastAsia="zh-CN"/>
              </w:rPr>
            </w:pPr>
            <w:r>
              <w:rPr>
                <w:rFonts w:hint="eastAsia" w:ascii="仿宋" w:hAnsi="仿宋" w:eastAsia="仿宋" w:cs="仿宋"/>
                <w:spacing w:val="-7"/>
                <w:kern w:val="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818" w:type="dxa"/>
            <w:vMerge w:val="continue"/>
            <w:tcBorders>
              <w:top w:val="nil"/>
              <w:left w:val="single" w:color="000000" w:sz="4" w:space="0"/>
              <w:bottom w:val="nil"/>
              <w:right w:val="single" w:color="000000" w:sz="4" w:space="0"/>
            </w:tcBorders>
            <w:noWrap w:val="0"/>
            <w:vAlign w:val="center"/>
          </w:tcPr>
          <w:p>
            <w:pPr>
              <w:pStyle w:val="16"/>
              <w:jc w:val="center"/>
              <w:rPr>
                <w:rFonts w:ascii="仿宋" w:hAnsi="仿宋" w:eastAsia="仿宋" w:cs="仿宋"/>
                <w:spacing w:val="-7"/>
                <w:kern w:val="2"/>
                <w:sz w:val="28"/>
                <w:szCs w:val="28"/>
                <w:lang w:eastAsia="zh-CN"/>
              </w:rPr>
            </w:pPr>
          </w:p>
        </w:tc>
        <w:tc>
          <w:tcPr>
            <w:tcW w:w="1074" w:type="dxa"/>
            <w:tcBorders>
              <w:left w:val="single" w:color="000000" w:sz="4" w:space="0"/>
              <w:right w:val="single" w:color="000000" w:sz="4" w:space="0"/>
            </w:tcBorders>
            <w:noWrap w:val="0"/>
            <w:vAlign w:val="center"/>
          </w:tcPr>
          <w:p>
            <w:pPr>
              <w:spacing w:before="195" w:line="227" w:lineRule="auto"/>
              <w:jc w:val="center"/>
              <w:rPr>
                <w:rFonts w:ascii="仿宋" w:hAnsi="仿宋" w:eastAsia="仿宋" w:cs="仿宋"/>
                <w:spacing w:val="-7"/>
                <w:sz w:val="28"/>
                <w:szCs w:val="28"/>
              </w:rPr>
            </w:pPr>
            <w:r>
              <w:rPr>
                <w:rFonts w:ascii="仿宋" w:hAnsi="仿宋" w:eastAsia="仿宋" w:cs="仿宋"/>
                <w:spacing w:val="-7"/>
                <w:sz w:val="28"/>
                <w:szCs w:val="28"/>
              </w:rPr>
              <w:t>8 进 4</w:t>
            </w:r>
          </w:p>
        </w:tc>
        <w:tc>
          <w:tcPr>
            <w:tcW w:w="3490" w:type="dxa"/>
            <w:vMerge w:val="continue"/>
            <w:tcBorders>
              <w:top w:val="nil"/>
              <w:left w:val="single" w:color="000000" w:sz="4" w:space="0"/>
              <w:right w:val="single" w:color="000000" w:sz="4" w:space="0"/>
            </w:tcBorders>
            <w:noWrap w:val="0"/>
            <w:vAlign w:val="center"/>
          </w:tcPr>
          <w:p>
            <w:pPr>
              <w:pStyle w:val="16"/>
              <w:spacing w:line="400" w:lineRule="exact"/>
              <w:jc w:val="center"/>
              <w:rPr>
                <w:rFonts w:ascii="仿宋" w:hAnsi="仿宋" w:eastAsia="仿宋" w:cs="仿宋"/>
                <w:spacing w:val="-7"/>
                <w:kern w:val="2"/>
                <w:sz w:val="28"/>
                <w:szCs w:val="28"/>
                <w:lang w:eastAsia="zh-CN"/>
              </w:rPr>
            </w:pPr>
          </w:p>
        </w:tc>
        <w:tc>
          <w:tcPr>
            <w:tcW w:w="4109" w:type="dxa"/>
            <w:vMerge w:val="restart"/>
            <w:tcBorders>
              <w:left w:val="single" w:color="000000" w:sz="4" w:space="0"/>
              <w:bottom w:val="nil"/>
              <w:right w:val="single" w:color="000000" w:sz="4" w:space="0"/>
            </w:tcBorders>
            <w:noWrap w:val="0"/>
            <w:vAlign w:val="center"/>
          </w:tcPr>
          <w:p>
            <w:pPr>
              <w:spacing w:before="191" w:line="400" w:lineRule="exact"/>
              <w:jc w:val="center"/>
              <w:rPr>
                <w:rFonts w:ascii="仿宋" w:hAnsi="仿宋" w:eastAsia="仿宋" w:cs="仿宋"/>
                <w:spacing w:val="-7"/>
                <w:sz w:val="28"/>
                <w:szCs w:val="28"/>
              </w:rPr>
            </w:pPr>
            <w:r>
              <w:rPr>
                <w:rFonts w:ascii="仿宋" w:hAnsi="仿宋" w:eastAsia="仿宋" w:cs="仿宋"/>
                <w:spacing w:val="-7"/>
                <w:sz w:val="28"/>
                <w:szCs w:val="28"/>
              </w:rPr>
              <w:t>选手按顺序出战，进行 45 秒即兴舞蹈，共 4 轮（其中至少包括 1 轮不低于 4×8 拍 4 人齐舞、1 轮不低于 4×8 拍 2-3 人齐舞）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818" w:type="dxa"/>
            <w:vMerge w:val="continue"/>
            <w:tcBorders>
              <w:top w:val="nil"/>
              <w:left w:val="single" w:color="000000" w:sz="4" w:space="0"/>
              <w:bottom w:val="nil"/>
              <w:right w:val="single" w:color="000000" w:sz="4" w:space="0"/>
            </w:tcBorders>
            <w:noWrap w:val="0"/>
            <w:vAlign w:val="center"/>
          </w:tcPr>
          <w:p>
            <w:pPr>
              <w:pStyle w:val="16"/>
              <w:jc w:val="center"/>
              <w:rPr>
                <w:rFonts w:ascii="仿宋" w:hAnsi="仿宋" w:eastAsia="仿宋" w:cs="仿宋"/>
                <w:spacing w:val="-7"/>
                <w:kern w:val="2"/>
                <w:sz w:val="28"/>
                <w:szCs w:val="28"/>
                <w:lang w:eastAsia="zh-CN"/>
              </w:rPr>
            </w:pPr>
          </w:p>
        </w:tc>
        <w:tc>
          <w:tcPr>
            <w:tcW w:w="1074" w:type="dxa"/>
            <w:tcBorders>
              <w:left w:val="single" w:color="000000" w:sz="4" w:space="0"/>
              <w:right w:val="single" w:color="000000" w:sz="4" w:space="0"/>
            </w:tcBorders>
            <w:noWrap w:val="0"/>
            <w:vAlign w:val="center"/>
          </w:tcPr>
          <w:p>
            <w:pPr>
              <w:spacing w:before="277" w:line="227" w:lineRule="auto"/>
              <w:jc w:val="center"/>
              <w:rPr>
                <w:rFonts w:hint="eastAsia" w:ascii="仿宋" w:hAnsi="仿宋" w:eastAsia="仿宋" w:cs="仿宋"/>
                <w:spacing w:val="-7"/>
                <w:sz w:val="28"/>
                <w:szCs w:val="28"/>
              </w:rPr>
            </w:pPr>
            <w:r>
              <w:rPr>
                <w:rFonts w:ascii="仿宋" w:hAnsi="仿宋" w:eastAsia="仿宋" w:cs="仿宋"/>
                <w:spacing w:val="-7"/>
                <w:sz w:val="28"/>
                <w:szCs w:val="28"/>
              </w:rPr>
              <w:t xml:space="preserve">4 进 </w:t>
            </w:r>
            <w:r>
              <w:rPr>
                <w:rFonts w:hint="eastAsia" w:ascii="仿宋" w:hAnsi="仿宋" w:eastAsia="仿宋" w:cs="仿宋"/>
                <w:spacing w:val="-7"/>
                <w:sz w:val="28"/>
                <w:szCs w:val="28"/>
              </w:rPr>
              <w:t>2</w:t>
            </w:r>
          </w:p>
        </w:tc>
        <w:tc>
          <w:tcPr>
            <w:tcW w:w="3490" w:type="dxa"/>
            <w:tcBorders>
              <w:left w:val="single" w:color="000000" w:sz="4" w:space="0"/>
              <w:right w:val="single" w:color="000000" w:sz="4" w:space="0"/>
            </w:tcBorders>
            <w:noWrap w:val="0"/>
            <w:vAlign w:val="center"/>
          </w:tcPr>
          <w:p>
            <w:pPr>
              <w:spacing w:before="278" w:line="400" w:lineRule="exact"/>
              <w:jc w:val="center"/>
              <w:rPr>
                <w:rFonts w:ascii="仿宋" w:hAnsi="仿宋" w:eastAsia="仿宋" w:cs="仿宋"/>
                <w:spacing w:val="-7"/>
                <w:sz w:val="28"/>
                <w:szCs w:val="28"/>
              </w:rPr>
            </w:pPr>
            <w:r>
              <w:rPr>
                <w:rFonts w:ascii="仿宋" w:hAnsi="仿宋" w:eastAsia="仿宋" w:cs="仿宋"/>
                <w:spacing w:val="-7"/>
                <w:sz w:val="28"/>
                <w:szCs w:val="28"/>
              </w:rPr>
              <w:t>每人进行 45 秒即兴舞蹈展示、共 2 轮</w:t>
            </w:r>
          </w:p>
        </w:tc>
        <w:tc>
          <w:tcPr>
            <w:tcW w:w="4109" w:type="dxa"/>
            <w:vMerge w:val="continue"/>
            <w:tcBorders>
              <w:top w:val="nil"/>
              <w:left w:val="single" w:color="000000" w:sz="4" w:space="0"/>
              <w:right w:val="single" w:color="000000" w:sz="4" w:space="0"/>
            </w:tcBorders>
            <w:noWrap w:val="0"/>
            <w:vAlign w:val="center"/>
          </w:tcPr>
          <w:p>
            <w:pPr>
              <w:pStyle w:val="16"/>
              <w:spacing w:line="400" w:lineRule="exact"/>
              <w:jc w:val="center"/>
              <w:rPr>
                <w:rFonts w:ascii="仿宋" w:hAnsi="仿宋" w:eastAsia="仿宋" w:cs="仿宋"/>
                <w:spacing w:val="-7"/>
                <w:kern w:val="2"/>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18" w:type="dxa"/>
            <w:vMerge w:val="continue"/>
            <w:tcBorders>
              <w:top w:val="nil"/>
              <w:left w:val="single" w:color="000000" w:sz="4" w:space="0"/>
              <w:bottom w:val="nil"/>
              <w:right w:val="single" w:color="000000" w:sz="4" w:space="0"/>
            </w:tcBorders>
            <w:noWrap w:val="0"/>
            <w:vAlign w:val="center"/>
          </w:tcPr>
          <w:p>
            <w:pPr>
              <w:pStyle w:val="16"/>
              <w:jc w:val="center"/>
              <w:rPr>
                <w:rFonts w:ascii="仿宋" w:hAnsi="仿宋" w:eastAsia="仿宋" w:cs="仿宋"/>
                <w:spacing w:val="-7"/>
                <w:kern w:val="2"/>
                <w:sz w:val="28"/>
                <w:szCs w:val="28"/>
                <w:lang w:eastAsia="zh-CN"/>
              </w:rPr>
            </w:pPr>
          </w:p>
        </w:tc>
        <w:tc>
          <w:tcPr>
            <w:tcW w:w="1074" w:type="dxa"/>
            <w:tcBorders>
              <w:left w:val="single" w:color="000000" w:sz="4" w:space="0"/>
              <w:right w:val="single" w:color="000000" w:sz="4" w:space="0"/>
            </w:tcBorders>
            <w:noWrap w:val="0"/>
            <w:vAlign w:val="center"/>
          </w:tcPr>
          <w:p>
            <w:pPr>
              <w:spacing w:before="195" w:line="218" w:lineRule="auto"/>
              <w:jc w:val="center"/>
              <w:rPr>
                <w:rFonts w:ascii="仿宋" w:hAnsi="仿宋" w:eastAsia="仿宋" w:cs="仿宋"/>
                <w:spacing w:val="-7"/>
                <w:sz w:val="28"/>
                <w:szCs w:val="28"/>
              </w:rPr>
            </w:pPr>
            <w:r>
              <w:rPr>
                <w:rFonts w:ascii="仿宋" w:hAnsi="仿宋" w:eastAsia="仿宋" w:cs="仿宋"/>
                <w:spacing w:val="-7"/>
                <w:sz w:val="28"/>
                <w:szCs w:val="28"/>
              </w:rPr>
              <w:t>季军战</w:t>
            </w:r>
          </w:p>
        </w:tc>
        <w:tc>
          <w:tcPr>
            <w:tcW w:w="3490" w:type="dxa"/>
            <w:vMerge w:val="restart"/>
            <w:tcBorders>
              <w:left w:val="single" w:color="000000" w:sz="4" w:space="0"/>
              <w:bottom w:val="nil"/>
              <w:right w:val="single" w:color="000000" w:sz="4" w:space="0"/>
            </w:tcBorders>
            <w:noWrap w:val="0"/>
            <w:vAlign w:val="center"/>
          </w:tcPr>
          <w:p>
            <w:pPr>
              <w:spacing w:before="59" w:line="400" w:lineRule="exact"/>
              <w:jc w:val="center"/>
              <w:rPr>
                <w:rFonts w:ascii="仿宋" w:hAnsi="仿宋" w:eastAsia="仿宋" w:cs="仿宋"/>
                <w:spacing w:val="-7"/>
                <w:sz w:val="28"/>
                <w:szCs w:val="28"/>
              </w:rPr>
            </w:pPr>
            <w:r>
              <w:rPr>
                <w:rFonts w:ascii="仿宋" w:hAnsi="仿宋" w:eastAsia="仿宋" w:cs="仿宋"/>
                <w:spacing w:val="-7"/>
                <w:sz w:val="28"/>
                <w:szCs w:val="28"/>
              </w:rPr>
              <w:t>每人进行 60 秒即兴舞蹈展示、共 2 轮</w:t>
            </w:r>
          </w:p>
        </w:tc>
        <w:tc>
          <w:tcPr>
            <w:tcW w:w="4109" w:type="dxa"/>
            <w:vMerge w:val="restart"/>
            <w:tcBorders>
              <w:left w:val="single" w:color="000000" w:sz="4" w:space="0"/>
              <w:bottom w:val="nil"/>
              <w:right w:val="single" w:color="000000" w:sz="4" w:space="0"/>
            </w:tcBorders>
            <w:noWrap w:val="0"/>
            <w:vAlign w:val="center"/>
          </w:tcPr>
          <w:p>
            <w:pPr>
              <w:spacing w:before="192" w:line="400" w:lineRule="exact"/>
              <w:jc w:val="center"/>
              <w:rPr>
                <w:rFonts w:ascii="仿宋" w:hAnsi="仿宋" w:eastAsia="仿宋" w:cs="仿宋"/>
                <w:spacing w:val="-7"/>
                <w:sz w:val="28"/>
                <w:szCs w:val="28"/>
              </w:rPr>
            </w:pPr>
            <w:r>
              <w:rPr>
                <w:rFonts w:ascii="仿宋" w:hAnsi="仿宋" w:eastAsia="仿宋" w:cs="仿宋"/>
                <w:spacing w:val="-7"/>
                <w:sz w:val="28"/>
                <w:szCs w:val="28"/>
              </w:rPr>
              <w:t>选手按顺序出战，进行 60 秒即兴舞蹈，共 4 轮（其中至少包括 1 轮不低于 4×8 拍 4 人齐舞、1 轮不低于 4×8 拍 2-3 人齐舞）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818" w:type="dxa"/>
            <w:vMerge w:val="continue"/>
            <w:tcBorders>
              <w:top w:val="nil"/>
              <w:left w:val="single" w:color="000000" w:sz="4" w:space="0"/>
              <w:right w:val="single" w:color="000000" w:sz="4" w:space="0"/>
            </w:tcBorders>
            <w:noWrap w:val="0"/>
            <w:vAlign w:val="center"/>
          </w:tcPr>
          <w:p>
            <w:pPr>
              <w:pStyle w:val="16"/>
              <w:jc w:val="center"/>
              <w:rPr>
                <w:lang w:eastAsia="zh-CN"/>
              </w:rPr>
            </w:pPr>
          </w:p>
        </w:tc>
        <w:tc>
          <w:tcPr>
            <w:tcW w:w="1074" w:type="dxa"/>
            <w:tcBorders>
              <w:left w:val="single" w:color="000000" w:sz="4" w:space="0"/>
              <w:right w:val="single" w:color="000000" w:sz="4" w:space="0"/>
            </w:tcBorders>
            <w:noWrap w:val="0"/>
            <w:vAlign w:val="center"/>
          </w:tcPr>
          <w:p>
            <w:pPr>
              <w:spacing w:before="195" w:line="218" w:lineRule="auto"/>
              <w:jc w:val="center"/>
              <w:rPr>
                <w:rFonts w:ascii="仿宋" w:hAnsi="仿宋" w:eastAsia="仿宋" w:cs="仿宋"/>
                <w:sz w:val="18"/>
                <w:szCs w:val="18"/>
              </w:rPr>
            </w:pPr>
            <w:r>
              <w:rPr>
                <w:rFonts w:ascii="仿宋" w:hAnsi="仿宋" w:eastAsia="仿宋" w:cs="仿宋"/>
                <w:spacing w:val="-7"/>
                <w:sz w:val="28"/>
                <w:szCs w:val="28"/>
              </w:rPr>
              <w:t>冠军战</w:t>
            </w:r>
          </w:p>
        </w:tc>
        <w:tc>
          <w:tcPr>
            <w:tcW w:w="3490" w:type="dxa"/>
            <w:vMerge w:val="continue"/>
            <w:tcBorders>
              <w:top w:val="nil"/>
              <w:left w:val="single" w:color="000000" w:sz="4" w:space="0"/>
              <w:right w:val="single" w:color="000000" w:sz="4" w:space="0"/>
            </w:tcBorders>
            <w:noWrap w:val="0"/>
            <w:vAlign w:val="center"/>
          </w:tcPr>
          <w:p>
            <w:pPr>
              <w:pStyle w:val="16"/>
              <w:jc w:val="center"/>
            </w:pPr>
          </w:p>
        </w:tc>
        <w:tc>
          <w:tcPr>
            <w:tcW w:w="4109" w:type="dxa"/>
            <w:vMerge w:val="continue"/>
            <w:tcBorders>
              <w:top w:val="nil"/>
              <w:left w:val="single" w:color="000000" w:sz="4" w:space="0"/>
              <w:right w:val="single" w:color="000000" w:sz="4" w:space="0"/>
            </w:tcBorders>
            <w:noWrap w:val="0"/>
            <w:vAlign w:val="center"/>
          </w:tcPr>
          <w:p>
            <w:pPr>
              <w:pStyle w:val="16"/>
              <w:jc w:val="center"/>
            </w:pPr>
          </w:p>
        </w:tc>
      </w:tr>
    </w:tbl>
    <w:p>
      <w:pPr>
        <w:rPr>
          <w:rFonts w:ascii="Arial"/>
        </w:rPr>
      </w:pPr>
    </w:p>
    <w:p>
      <w:pPr>
        <w:rPr>
          <w:rFonts w:ascii="Arial"/>
        </w:rPr>
      </w:pPr>
    </w:p>
    <w:p>
      <w:pPr>
        <w:widowControl/>
        <w:rPr>
          <w:rFonts w:hint="eastAsia" w:ascii="黑体" w:hAnsi="黑体" w:eastAsia="黑体" w:cs="黑体"/>
          <w:bCs/>
          <w:color w:val="000000"/>
          <w:sz w:val="32"/>
          <w:szCs w:val="32"/>
        </w:rPr>
      </w:pPr>
      <w:r>
        <w:rPr>
          <w:rFonts w:ascii="仿宋" w:hAnsi="仿宋" w:eastAsia="仿宋" w:cs="仿宋"/>
          <w:color w:val="000000"/>
          <w:sz w:val="28"/>
          <w:szCs w:val="28"/>
        </w:rPr>
        <w:br w:type="page"/>
      </w:r>
      <w:r>
        <w:rPr>
          <w:rFonts w:hint="eastAsia" w:ascii="黑体" w:hAnsi="黑体" w:eastAsia="黑体" w:cs="黑体"/>
          <w:bCs/>
          <w:color w:val="000000"/>
          <w:sz w:val="32"/>
          <w:szCs w:val="32"/>
        </w:rPr>
        <w:t>附</w:t>
      </w:r>
      <w:r>
        <w:rPr>
          <w:rFonts w:hint="eastAsia" w:ascii="黑体" w:hAnsi="黑体" w:eastAsia="黑体" w:cs="黑体"/>
          <w:bCs/>
          <w:sz w:val="32"/>
          <w:szCs w:val="32"/>
        </w:rPr>
        <w:t>件</w:t>
      </w:r>
      <w:r>
        <w:rPr>
          <w:rFonts w:ascii="黑体" w:hAnsi="黑体" w:eastAsia="黑体" w:cs="黑体"/>
          <w:bCs/>
          <w:sz w:val="32"/>
          <w:szCs w:val="32"/>
        </w:rPr>
        <w:t>3</w:t>
      </w:r>
      <w:r>
        <w:rPr>
          <w:rFonts w:hint="eastAsia" w:ascii="黑体" w:hAnsi="黑体" w:eastAsia="黑体" w:cs="黑体"/>
          <w:bCs/>
          <w:sz w:val="32"/>
          <w:szCs w:val="32"/>
        </w:rPr>
        <w:t xml:space="preserve"> </w:t>
      </w:r>
    </w:p>
    <w:p>
      <w:pPr>
        <w:spacing w:line="320" w:lineRule="exact"/>
        <w:rPr>
          <w:rFonts w:ascii="仿宋" w:hAnsi="仿宋" w:eastAsia="仿宋" w:cs="仿宋"/>
          <w:sz w:val="24"/>
        </w:rPr>
      </w:pPr>
    </w:p>
    <w:p>
      <w:pPr>
        <w:spacing w:line="560" w:lineRule="exact"/>
        <w:jc w:val="center"/>
        <w:rPr>
          <w:rFonts w:ascii="方正小标宋简体" w:hAnsi="黑体" w:eastAsia="方正小标宋简体" w:cs="黑体"/>
          <w:b/>
          <w:bCs/>
          <w:sz w:val="44"/>
          <w:szCs w:val="44"/>
          <w:lang w:eastAsia="zh-Hans"/>
        </w:rPr>
      </w:pPr>
      <w:r>
        <w:rPr>
          <w:rFonts w:hint="eastAsia" w:ascii="方正小标宋简体" w:hAnsi="黑体" w:eastAsia="方正小标宋简体" w:cs="黑体"/>
          <w:b/>
          <w:bCs/>
          <w:sz w:val="44"/>
          <w:szCs w:val="44"/>
          <w:lang w:eastAsia="zh-Hans"/>
        </w:rPr>
        <w:t>首届北京街舞公开赛评分规则（试行）</w:t>
      </w:r>
    </w:p>
    <w:p>
      <w:pPr>
        <w:spacing w:line="320" w:lineRule="exact"/>
        <w:rPr>
          <w:rFonts w:hint="eastAsia" w:ascii="仿宋" w:hAnsi="仿宋" w:eastAsia="仿宋" w:cs="仿宋"/>
          <w:sz w:val="24"/>
        </w:rPr>
      </w:pPr>
    </w:p>
    <w:tbl>
      <w:tblPr>
        <w:tblStyle w:val="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956"/>
        <w:gridCol w:w="462"/>
        <w:gridCol w:w="4838"/>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0" w:type="dxa"/>
            <w:gridSpan w:val="5"/>
            <w:noWrap w:val="0"/>
            <w:vAlign w:val="top"/>
          </w:tcPr>
          <w:p>
            <w:pPr>
              <w:spacing w:line="320" w:lineRule="exact"/>
              <w:jc w:val="center"/>
              <w:rPr>
                <w:rFonts w:ascii="黑体" w:hAnsi="黑体" w:eastAsia="黑体" w:cs="仿宋"/>
                <w:sz w:val="24"/>
              </w:rPr>
            </w:pPr>
            <w:r>
              <w:rPr>
                <w:rFonts w:hint="eastAsia" w:ascii="黑体" w:hAnsi="黑体" w:eastAsia="黑体" w:cs="仿宋"/>
                <w:b/>
                <w:bCs/>
                <w:sz w:val="28"/>
                <w:szCs w:val="28"/>
                <w:lang w:eastAsia="zh-Hans"/>
              </w:rPr>
              <w:t>齐舞项目</w:t>
            </w:r>
            <w:r>
              <w:rPr>
                <w:rFonts w:hint="eastAsia" w:ascii="黑体" w:hAnsi="黑体" w:eastAsia="黑体" w:cs="仿宋"/>
                <w:b/>
                <w:bCs/>
                <w:sz w:val="28"/>
                <w:szCs w:val="28"/>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noWrap w:val="0"/>
            <w:vAlign w:val="top"/>
          </w:tcPr>
          <w:p>
            <w:pPr>
              <w:spacing w:line="320" w:lineRule="exact"/>
              <w:jc w:val="center"/>
              <w:rPr>
                <w:rFonts w:ascii="黑体" w:hAnsi="黑体" w:eastAsia="黑体" w:cs="仿宋"/>
                <w:sz w:val="24"/>
              </w:rPr>
            </w:pPr>
            <w:r>
              <w:rPr>
                <w:rFonts w:hint="eastAsia" w:ascii="黑体" w:hAnsi="黑体" w:eastAsia="黑体" w:cs="仿宋"/>
                <w:sz w:val="24"/>
              </w:rPr>
              <w:t>评分因素</w:t>
            </w:r>
          </w:p>
        </w:tc>
        <w:tc>
          <w:tcPr>
            <w:tcW w:w="1418" w:type="dxa"/>
            <w:gridSpan w:val="2"/>
            <w:noWrap w:val="0"/>
            <w:vAlign w:val="top"/>
          </w:tcPr>
          <w:p>
            <w:pPr>
              <w:spacing w:line="320" w:lineRule="exact"/>
              <w:jc w:val="center"/>
              <w:rPr>
                <w:rFonts w:ascii="黑体" w:hAnsi="黑体" w:eastAsia="黑体" w:cs="仿宋"/>
                <w:sz w:val="24"/>
              </w:rPr>
            </w:pPr>
            <w:r>
              <w:rPr>
                <w:rFonts w:hint="eastAsia" w:ascii="黑体" w:hAnsi="黑体" w:eastAsia="黑体" w:cs="仿宋"/>
                <w:sz w:val="24"/>
              </w:rPr>
              <w:t>分值</w:t>
            </w:r>
          </w:p>
        </w:tc>
        <w:tc>
          <w:tcPr>
            <w:tcW w:w="6805" w:type="dxa"/>
            <w:gridSpan w:val="2"/>
            <w:noWrap w:val="0"/>
            <w:vAlign w:val="top"/>
          </w:tcPr>
          <w:p>
            <w:pPr>
              <w:spacing w:line="320" w:lineRule="exact"/>
              <w:jc w:val="center"/>
              <w:rPr>
                <w:rFonts w:ascii="黑体" w:hAnsi="黑体" w:eastAsia="黑体" w:cs="仿宋"/>
                <w:sz w:val="24"/>
              </w:rPr>
            </w:pPr>
            <w:r>
              <w:rPr>
                <w:rFonts w:hint="eastAsia" w:ascii="黑体" w:hAnsi="黑体" w:eastAsia="黑体" w:cs="仿宋"/>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主题</w:t>
            </w:r>
          </w:p>
        </w:tc>
        <w:tc>
          <w:tcPr>
            <w:tcW w:w="1418" w:type="dxa"/>
            <w:gridSpan w:val="2"/>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lang w:eastAsia="zh-Hans"/>
              </w:rPr>
              <w:t>分</w:t>
            </w:r>
          </w:p>
        </w:tc>
        <w:tc>
          <w:tcPr>
            <w:tcW w:w="6805" w:type="dxa"/>
            <w:gridSpan w:val="2"/>
            <w:noWrap w:val="0"/>
            <w:vAlign w:val="top"/>
          </w:tcPr>
          <w:p>
            <w:pPr>
              <w:spacing w:line="320" w:lineRule="exact"/>
              <w:rPr>
                <w:rFonts w:hint="eastAsia" w:ascii="仿宋" w:hAnsi="仿宋" w:eastAsia="仿宋" w:cs="仿宋"/>
                <w:sz w:val="24"/>
              </w:rPr>
            </w:pPr>
            <w:r>
              <w:rPr>
                <w:rFonts w:hint="eastAsia" w:ascii="仿宋" w:hAnsi="仿宋" w:eastAsia="仿宋" w:cs="仿宋"/>
                <w:sz w:val="24"/>
              </w:rPr>
              <w:t>立意突出新颖、积极向上，具有时代感，反映当下主流价值观（如建党百年、北京冬奥会、中国传统文化等）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标准度</w:t>
            </w:r>
          </w:p>
        </w:tc>
        <w:tc>
          <w:tcPr>
            <w:tcW w:w="1418" w:type="dxa"/>
            <w:gridSpan w:val="2"/>
            <w:noWrap w:val="0"/>
            <w:vAlign w:val="center"/>
          </w:tcPr>
          <w:p>
            <w:pPr>
              <w:spacing w:line="320" w:lineRule="exact"/>
              <w:jc w:val="center"/>
              <w:rPr>
                <w:rFonts w:hint="eastAsia" w:ascii="仿宋" w:hAnsi="仿宋" w:eastAsia="仿宋" w:cs="仿宋"/>
                <w:sz w:val="24"/>
              </w:rPr>
            </w:pPr>
            <w:r>
              <w:rPr>
                <w:rFonts w:ascii="仿宋" w:hAnsi="仿宋" w:eastAsia="仿宋" w:cs="仿宋"/>
                <w:sz w:val="24"/>
                <w:lang w:eastAsia="zh-Hans"/>
              </w:rPr>
              <w:t>2分</w:t>
            </w:r>
          </w:p>
        </w:tc>
        <w:tc>
          <w:tcPr>
            <w:tcW w:w="6805" w:type="dxa"/>
            <w:gridSpan w:val="2"/>
            <w:noWrap w:val="0"/>
            <w:vAlign w:val="top"/>
          </w:tcPr>
          <w:p>
            <w:pPr>
              <w:spacing w:line="320" w:lineRule="exact"/>
              <w:rPr>
                <w:rFonts w:hint="eastAsia" w:ascii="仿宋" w:hAnsi="仿宋" w:eastAsia="仿宋" w:cs="仿宋"/>
                <w:sz w:val="24"/>
              </w:rPr>
            </w:pPr>
            <w:r>
              <w:rPr>
                <w:rFonts w:hint="eastAsia" w:ascii="仿宋" w:hAnsi="仿宋" w:eastAsia="仿宋" w:cs="仿宋"/>
                <w:sz w:val="24"/>
              </w:rPr>
              <w:t>动作规范度、整齐度、流畅性、完整性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创意性</w:t>
            </w:r>
          </w:p>
        </w:tc>
        <w:tc>
          <w:tcPr>
            <w:tcW w:w="1418" w:type="dxa"/>
            <w:gridSpan w:val="2"/>
            <w:noWrap w:val="0"/>
            <w:vAlign w:val="center"/>
          </w:tcPr>
          <w:p>
            <w:pPr>
              <w:spacing w:line="320" w:lineRule="exact"/>
              <w:jc w:val="center"/>
              <w:rPr>
                <w:rFonts w:hint="eastAsia" w:ascii="仿宋" w:hAnsi="仿宋" w:eastAsia="仿宋" w:cs="仿宋"/>
                <w:sz w:val="24"/>
              </w:rPr>
            </w:pPr>
            <w:r>
              <w:rPr>
                <w:rFonts w:ascii="仿宋" w:hAnsi="仿宋" w:eastAsia="仿宋" w:cs="仿宋"/>
                <w:sz w:val="24"/>
                <w:lang w:eastAsia="zh-Hans"/>
              </w:rPr>
              <w:t>2分</w:t>
            </w:r>
          </w:p>
        </w:tc>
        <w:tc>
          <w:tcPr>
            <w:tcW w:w="6805" w:type="dxa"/>
            <w:gridSpan w:val="2"/>
            <w:noWrap w:val="0"/>
            <w:vAlign w:val="top"/>
          </w:tcPr>
          <w:p>
            <w:pPr>
              <w:spacing w:line="320" w:lineRule="exact"/>
              <w:rPr>
                <w:rFonts w:hint="eastAsia" w:ascii="仿宋" w:hAnsi="仿宋" w:eastAsia="仿宋" w:cs="仿宋"/>
                <w:sz w:val="24"/>
              </w:rPr>
            </w:pPr>
            <w:r>
              <w:rPr>
                <w:rFonts w:hint="eastAsia" w:ascii="仿宋" w:hAnsi="仿宋" w:eastAsia="仿宋" w:cs="仿宋"/>
                <w:sz w:val="24"/>
              </w:rPr>
              <w:t>动作内容编创结构新颖、音乐和队形层次变化创新、道具使用符合主题且创新（无道具，不扣分）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基本功</w:t>
            </w:r>
          </w:p>
        </w:tc>
        <w:tc>
          <w:tcPr>
            <w:tcW w:w="1418" w:type="dxa"/>
            <w:gridSpan w:val="2"/>
            <w:noWrap w:val="0"/>
            <w:vAlign w:val="center"/>
          </w:tcPr>
          <w:p>
            <w:pPr>
              <w:spacing w:line="320" w:lineRule="exact"/>
              <w:jc w:val="center"/>
              <w:rPr>
                <w:rFonts w:hint="eastAsia" w:ascii="仿宋" w:hAnsi="仿宋" w:eastAsia="仿宋" w:cs="仿宋"/>
                <w:sz w:val="24"/>
              </w:rPr>
            </w:pPr>
            <w:r>
              <w:rPr>
                <w:rFonts w:ascii="仿宋" w:hAnsi="仿宋" w:eastAsia="仿宋" w:cs="仿宋"/>
                <w:sz w:val="24"/>
                <w:lang w:eastAsia="zh-Hans"/>
              </w:rPr>
              <w:t>2分</w:t>
            </w:r>
          </w:p>
        </w:tc>
        <w:tc>
          <w:tcPr>
            <w:tcW w:w="6805" w:type="dxa"/>
            <w:gridSpan w:val="2"/>
            <w:noWrap w:val="0"/>
            <w:vAlign w:val="top"/>
          </w:tcPr>
          <w:p>
            <w:pPr>
              <w:spacing w:line="320" w:lineRule="exact"/>
              <w:rPr>
                <w:rFonts w:hint="eastAsia" w:ascii="仿宋" w:hAnsi="仿宋" w:eastAsia="仿宋" w:cs="仿宋"/>
                <w:sz w:val="24"/>
              </w:rPr>
            </w:pPr>
            <w:r>
              <w:rPr>
                <w:rFonts w:hint="eastAsia" w:ascii="仿宋" w:hAnsi="仿宋" w:eastAsia="仿宋" w:cs="仿宋"/>
                <w:sz w:val="24"/>
              </w:rPr>
              <w:t>节奏感，律动感，力量感，控制、延伸、舞蹈情绪等技术的运用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表现力</w:t>
            </w:r>
          </w:p>
        </w:tc>
        <w:tc>
          <w:tcPr>
            <w:tcW w:w="1418" w:type="dxa"/>
            <w:gridSpan w:val="2"/>
            <w:noWrap w:val="0"/>
            <w:vAlign w:val="center"/>
          </w:tcPr>
          <w:p>
            <w:pPr>
              <w:spacing w:line="320" w:lineRule="exact"/>
              <w:jc w:val="center"/>
              <w:rPr>
                <w:rFonts w:hint="eastAsia" w:ascii="仿宋" w:hAnsi="仿宋" w:eastAsia="仿宋" w:cs="仿宋"/>
                <w:sz w:val="24"/>
              </w:rPr>
            </w:pPr>
            <w:r>
              <w:rPr>
                <w:rFonts w:ascii="仿宋" w:hAnsi="仿宋" w:eastAsia="仿宋" w:cs="仿宋"/>
                <w:sz w:val="24"/>
                <w:lang w:eastAsia="zh-Hans"/>
              </w:rPr>
              <w:t>2分</w:t>
            </w:r>
          </w:p>
        </w:tc>
        <w:tc>
          <w:tcPr>
            <w:tcW w:w="6805" w:type="dxa"/>
            <w:gridSpan w:val="2"/>
            <w:noWrap w:val="0"/>
            <w:vAlign w:val="top"/>
          </w:tcPr>
          <w:p>
            <w:pPr>
              <w:spacing w:line="320" w:lineRule="exact"/>
              <w:rPr>
                <w:rFonts w:hint="eastAsia" w:ascii="仿宋" w:hAnsi="仿宋" w:eastAsia="仿宋" w:cs="仿宋"/>
                <w:sz w:val="24"/>
              </w:rPr>
            </w:pPr>
            <w:r>
              <w:rPr>
                <w:rFonts w:hint="eastAsia" w:ascii="仿宋" w:hAnsi="仿宋" w:eastAsia="仿宋" w:cs="仿宋"/>
                <w:sz w:val="24"/>
              </w:rPr>
              <w:t>精神饱满、台风端正、具有感染力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服装造型</w:t>
            </w:r>
          </w:p>
        </w:tc>
        <w:tc>
          <w:tcPr>
            <w:tcW w:w="1418" w:type="dxa"/>
            <w:gridSpan w:val="2"/>
            <w:noWrap w:val="0"/>
            <w:vAlign w:val="center"/>
          </w:tcPr>
          <w:p>
            <w:pPr>
              <w:spacing w:line="320" w:lineRule="exact"/>
              <w:jc w:val="center"/>
              <w:rPr>
                <w:rFonts w:ascii="仿宋" w:hAnsi="仿宋" w:eastAsia="仿宋" w:cs="仿宋"/>
                <w:sz w:val="24"/>
                <w:lang w:eastAsia="zh-Hans"/>
              </w:rPr>
            </w:pPr>
            <w:r>
              <w:rPr>
                <w:rFonts w:hint="eastAsia" w:ascii="仿宋" w:hAnsi="仿宋" w:eastAsia="仿宋" w:cs="仿宋"/>
                <w:sz w:val="24"/>
              </w:rPr>
              <w:t>1分</w:t>
            </w:r>
          </w:p>
        </w:tc>
        <w:tc>
          <w:tcPr>
            <w:tcW w:w="6805" w:type="dxa"/>
            <w:gridSpan w:val="2"/>
            <w:noWrap w:val="0"/>
            <w:vAlign w:val="top"/>
          </w:tcPr>
          <w:p>
            <w:pPr>
              <w:spacing w:line="320" w:lineRule="exact"/>
              <w:rPr>
                <w:rFonts w:hint="eastAsia" w:ascii="仿宋" w:hAnsi="仿宋" w:eastAsia="仿宋" w:cs="仿宋"/>
                <w:sz w:val="24"/>
              </w:rPr>
            </w:pPr>
            <w:r>
              <w:rPr>
                <w:rFonts w:hint="eastAsia" w:ascii="仿宋" w:hAnsi="仿宋" w:eastAsia="仿宋" w:cs="仿宋"/>
                <w:sz w:val="24"/>
              </w:rPr>
              <w:t>穿着得体、符合角色与表演要求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jc w:val="center"/>
        </w:trPr>
        <w:tc>
          <w:tcPr>
            <w:tcW w:w="9660" w:type="dxa"/>
            <w:gridSpan w:val="5"/>
            <w:noWrap w:val="0"/>
            <w:vAlign w:val="center"/>
          </w:tcPr>
          <w:p>
            <w:pPr>
              <w:spacing w:line="320" w:lineRule="exact"/>
              <w:jc w:val="center"/>
              <w:rPr>
                <w:rFonts w:ascii="黑体" w:hAnsi="黑体" w:eastAsia="黑体" w:cs="宋体"/>
                <w:sz w:val="24"/>
              </w:rPr>
            </w:pPr>
            <w:r>
              <w:rPr>
                <w:rFonts w:hint="eastAsia" w:ascii="黑体" w:hAnsi="黑体" w:eastAsia="黑体" w:cs="宋体"/>
                <w:b/>
                <w:bCs/>
                <w:spacing w:val="-4"/>
                <w:sz w:val="24"/>
                <w:lang w:eastAsia="zh-Hans"/>
              </w:rPr>
              <w:t>齐舞项目</w:t>
            </w:r>
            <w:r>
              <w:rPr>
                <w:rFonts w:ascii="黑体" w:hAnsi="黑体" w:eastAsia="黑体" w:cs="宋体"/>
                <w:b/>
                <w:bCs/>
                <w:spacing w:val="-4"/>
                <w:sz w:val="24"/>
              </w:rPr>
              <w:t>减分细则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2393" w:type="dxa"/>
            <w:gridSpan w:val="2"/>
            <w:tcBorders>
              <w:left w:val="single" w:color="000000" w:sz="4" w:space="0"/>
            </w:tcBorders>
            <w:noWrap w:val="0"/>
            <w:vAlign w:val="center"/>
          </w:tcPr>
          <w:p>
            <w:pPr>
              <w:spacing w:line="320" w:lineRule="exact"/>
              <w:jc w:val="center"/>
              <w:rPr>
                <w:rFonts w:ascii="黑体" w:hAnsi="黑体" w:eastAsia="黑体" w:cs="宋体"/>
                <w:b/>
                <w:bCs/>
                <w:spacing w:val="-4"/>
                <w:sz w:val="24"/>
              </w:rPr>
            </w:pPr>
            <w:r>
              <w:rPr>
                <w:rFonts w:ascii="黑体" w:hAnsi="黑体" w:eastAsia="黑体" w:cs="宋体"/>
                <w:b/>
                <w:bCs/>
                <w:spacing w:val="-4"/>
                <w:sz w:val="24"/>
              </w:rPr>
              <w:t>扣分项</w:t>
            </w:r>
          </w:p>
        </w:tc>
        <w:tc>
          <w:tcPr>
            <w:tcW w:w="5300" w:type="dxa"/>
            <w:gridSpan w:val="2"/>
            <w:noWrap w:val="0"/>
            <w:vAlign w:val="center"/>
          </w:tcPr>
          <w:p>
            <w:pPr>
              <w:spacing w:line="320" w:lineRule="exact"/>
              <w:jc w:val="center"/>
              <w:rPr>
                <w:rFonts w:ascii="黑体" w:hAnsi="黑体" w:eastAsia="黑体" w:cs="宋体"/>
                <w:b/>
                <w:bCs/>
                <w:spacing w:val="-4"/>
                <w:sz w:val="24"/>
              </w:rPr>
            </w:pPr>
            <w:r>
              <w:rPr>
                <w:rFonts w:ascii="黑体" w:hAnsi="黑体" w:eastAsia="黑体" w:cs="宋体"/>
                <w:b/>
                <w:bCs/>
                <w:spacing w:val="-4"/>
                <w:sz w:val="24"/>
              </w:rPr>
              <w:t>具体标准</w:t>
            </w:r>
          </w:p>
        </w:tc>
        <w:tc>
          <w:tcPr>
            <w:tcW w:w="1967" w:type="dxa"/>
            <w:tcBorders>
              <w:right w:val="single" w:color="000000" w:sz="4" w:space="0"/>
            </w:tcBorders>
            <w:noWrap w:val="0"/>
            <w:vAlign w:val="center"/>
          </w:tcPr>
          <w:p>
            <w:pPr>
              <w:spacing w:line="320" w:lineRule="exact"/>
              <w:jc w:val="center"/>
              <w:rPr>
                <w:rFonts w:ascii="黑体" w:hAnsi="黑体" w:eastAsia="黑体" w:cs="宋体"/>
                <w:b/>
                <w:bCs/>
                <w:spacing w:val="-4"/>
                <w:sz w:val="24"/>
              </w:rPr>
            </w:pPr>
            <w:r>
              <w:rPr>
                <w:rFonts w:ascii="黑体" w:hAnsi="黑体" w:eastAsia="黑体" w:cs="宋体"/>
                <w:b/>
                <w:bCs/>
                <w:spacing w:val="-4"/>
                <w:sz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音乐时长偏差</w:t>
            </w:r>
          </w:p>
        </w:tc>
        <w:tc>
          <w:tcPr>
            <w:tcW w:w="5300" w:type="dxa"/>
            <w:gridSpan w:val="2"/>
            <w:noWrap w:val="0"/>
            <w:vAlign w:val="center"/>
          </w:tcPr>
          <w:p>
            <w:pPr>
              <w:spacing w:line="320" w:lineRule="exact"/>
              <w:jc w:val="center"/>
              <w:rPr>
                <w:rFonts w:ascii="仿宋" w:hAnsi="仿宋" w:eastAsia="仿宋" w:cs="仿宋"/>
                <w:sz w:val="24"/>
              </w:rPr>
            </w:pPr>
            <w:r>
              <w:rPr>
                <w:rFonts w:ascii="仿宋" w:hAnsi="仿宋" w:eastAsia="仿宋" w:cs="仿宋"/>
                <w:sz w:val="24"/>
              </w:rPr>
              <w:t>超过或不足 5 秒以上</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减 0.3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音乐时长错误</w:t>
            </w:r>
          </w:p>
        </w:tc>
        <w:tc>
          <w:tcPr>
            <w:tcW w:w="5300" w:type="dxa"/>
            <w:gridSpan w:val="2"/>
            <w:noWrap w:val="0"/>
            <w:vAlign w:val="center"/>
          </w:tcPr>
          <w:p>
            <w:pPr>
              <w:spacing w:line="320" w:lineRule="exact"/>
              <w:jc w:val="center"/>
              <w:rPr>
                <w:rFonts w:ascii="仿宋" w:hAnsi="仿宋" w:eastAsia="仿宋" w:cs="仿宋"/>
                <w:sz w:val="24"/>
              </w:rPr>
            </w:pPr>
            <w:r>
              <w:rPr>
                <w:rFonts w:ascii="仿宋" w:hAnsi="仿宋" w:eastAsia="仿宋" w:cs="仿宋"/>
                <w:sz w:val="24"/>
              </w:rPr>
              <w:t>超过或不足 10 秒以上</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减 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出场延误</w:t>
            </w:r>
          </w:p>
        </w:tc>
        <w:tc>
          <w:tcPr>
            <w:tcW w:w="5300" w:type="dxa"/>
            <w:gridSpan w:val="2"/>
            <w:noWrap w:val="0"/>
            <w:vAlign w:val="center"/>
          </w:tcPr>
          <w:p>
            <w:pPr>
              <w:spacing w:line="320" w:lineRule="exact"/>
              <w:jc w:val="center"/>
              <w:rPr>
                <w:rFonts w:ascii="仿宋" w:hAnsi="仿宋" w:eastAsia="仿宋" w:cs="仿宋"/>
                <w:sz w:val="24"/>
              </w:rPr>
            </w:pPr>
            <w:r>
              <w:rPr>
                <w:rFonts w:ascii="仿宋" w:hAnsi="仿宋" w:eastAsia="仿宋" w:cs="仿宋"/>
                <w:sz w:val="24"/>
              </w:rPr>
              <w:t>被叫到后 15 秒内未出场</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减 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参赛人数不符合规程限定人数</w:t>
            </w:r>
          </w:p>
        </w:tc>
        <w:tc>
          <w:tcPr>
            <w:tcW w:w="5300" w:type="dxa"/>
            <w:gridSpan w:val="2"/>
            <w:noWrap w:val="0"/>
            <w:vAlign w:val="center"/>
          </w:tcPr>
          <w:p>
            <w:pPr>
              <w:spacing w:line="320" w:lineRule="exact"/>
              <w:jc w:val="center"/>
              <w:rPr>
                <w:rFonts w:ascii="仿宋" w:hAnsi="仿宋" w:eastAsia="仿宋" w:cs="仿宋"/>
                <w:sz w:val="24"/>
              </w:rPr>
            </w:pPr>
            <w:r>
              <w:rPr>
                <w:rFonts w:ascii="仿宋" w:hAnsi="仿宋" w:eastAsia="仿宋" w:cs="仿宋"/>
                <w:sz w:val="24"/>
              </w:rPr>
              <w:t>少 1 人</w:t>
            </w:r>
            <w:r>
              <w:rPr>
                <w:rFonts w:hint="eastAsia" w:ascii="仿宋" w:hAnsi="仿宋" w:eastAsia="仿宋" w:cs="仿宋"/>
                <w:sz w:val="24"/>
              </w:rPr>
              <w:t>（或多1人）</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减 0.2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动作无故中断</w:t>
            </w:r>
          </w:p>
        </w:tc>
        <w:tc>
          <w:tcPr>
            <w:tcW w:w="5300" w:type="dxa"/>
            <w:gridSpan w:val="2"/>
            <w:noWrap w:val="0"/>
            <w:vAlign w:val="center"/>
          </w:tcPr>
          <w:p>
            <w:pPr>
              <w:spacing w:line="320" w:lineRule="exact"/>
              <w:jc w:val="center"/>
              <w:rPr>
                <w:rFonts w:ascii="仿宋" w:hAnsi="仿宋" w:eastAsia="仿宋" w:cs="仿宋"/>
                <w:sz w:val="24"/>
              </w:rPr>
            </w:pPr>
            <w:r>
              <w:rPr>
                <w:rFonts w:ascii="仿宋" w:hAnsi="仿宋" w:eastAsia="仿宋" w:cs="仿宋"/>
                <w:sz w:val="24"/>
              </w:rPr>
              <w:t>5-10 秒以上</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减 0.3-0.5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着装</w:t>
            </w:r>
          </w:p>
        </w:tc>
        <w:tc>
          <w:tcPr>
            <w:tcW w:w="5300" w:type="dxa"/>
            <w:gridSpan w:val="2"/>
            <w:noWrap w:val="0"/>
            <w:vAlign w:val="center"/>
          </w:tcPr>
          <w:p>
            <w:pPr>
              <w:spacing w:line="320" w:lineRule="exact"/>
              <w:ind w:firstLine="2"/>
              <w:jc w:val="center"/>
              <w:rPr>
                <w:rFonts w:ascii="仿宋" w:hAnsi="仿宋" w:eastAsia="仿宋" w:cs="仿宋"/>
                <w:sz w:val="24"/>
              </w:rPr>
            </w:pPr>
            <w:r>
              <w:rPr>
                <w:rFonts w:ascii="仿宋" w:hAnsi="仿宋" w:eastAsia="仿宋" w:cs="仿宋"/>
                <w:sz w:val="24"/>
              </w:rPr>
              <w:t>过分暴露身体，带有暴力、色情、反动等内容，或含有不健康内容的图案、文字、饰物等。</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视轻重减 0.2-1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音乐</w:t>
            </w:r>
          </w:p>
        </w:tc>
        <w:tc>
          <w:tcPr>
            <w:tcW w:w="5300" w:type="dxa"/>
            <w:gridSpan w:val="2"/>
            <w:noWrap w:val="0"/>
            <w:vAlign w:val="center"/>
          </w:tcPr>
          <w:p>
            <w:pPr>
              <w:spacing w:line="320" w:lineRule="exact"/>
              <w:ind w:hanging="22"/>
              <w:jc w:val="center"/>
              <w:rPr>
                <w:rFonts w:ascii="仿宋" w:hAnsi="仿宋" w:eastAsia="仿宋" w:cs="仿宋"/>
                <w:sz w:val="24"/>
              </w:rPr>
            </w:pPr>
            <w:r>
              <w:rPr>
                <w:rFonts w:ascii="仿宋" w:hAnsi="仿宋" w:eastAsia="仿宋" w:cs="仿宋"/>
                <w:sz w:val="24"/>
              </w:rPr>
              <w:t>歌词上含有宣扬淫秽、赌博、暴力、药物、教唆犯罪或危害社会公德的内容等。</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视轻重减 0.2-1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393" w:type="dxa"/>
            <w:gridSpan w:val="2"/>
            <w:tcBorders>
              <w:lef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手势 举止  形态</w:t>
            </w:r>
          </w:p>
        </w:tc>
        <w:tc>
          <w:tcPr>
            <w:tcW w:w="5300" w:type="dxa"/>
            <w:gridSpan w:val="2"/>
            <w:noWrap w:val="0"/>
            <w:vAlign w:val="center"/>
          </w:tcPr>
          <w:p>
            <w:pPr>
              <w:spacing w:line="320" w:lineRule="exact"/>
              <w:jc w:val="center"/>
              <w:rPr>
                <w:rFonts w:ascii="仿宋" w:hAnsi="仿宋" w:eastAsia="仿宋" w:cs="仿宋"/>
                <w:sz w:val="24"/>
              </w:rPr>
            </w:pPr>
            <w:r>
              <w:rPr>
                <w:rFonts w:ascii="仿宋" w:hAnsi="仿宋" w:eastAsia="仿宋" w:cs="仿宋"/>
                <w:sz w:val="24"/>
              </w:rPr>
              <w:t>含有性暗示、不健康、侮辱性、暴力等手势或动作。</w:t>
            </w:r>
          </w:p>
        </w:tc>
        <w:tc>
          <w:tcPr>
            <w:tcW w:w="1967" w:type="dxa"/>
            <w:tcBorders>
              <w:right w:val="single" w:color="000000" w:sz="4" w:space="0"/>
            </w:tcBorders>
            <w:noWrap w:val="0"/>
            <w:vAlign w:val="center"/>
          </w:tcPr>
          <w:p>
            <w:pPr>
              <w:spacing w:line="320" w:lineRule="exact"/>
              <w:jc w:val="center"/>
              <w:rPr>
                <w:rFonts w:ascii="仿宋" w:hAnsi="仿宋" w:eastAsia="仿宋" w:cs="仿宋"/>
                <w:sz w:val="24"/>
              </w:rPr>
            </w:pPr>
            <w:r>
              <w:rPr>
                <w:rFonts w:ascii="仿宋" w:hAnsi="仿宋" w:eastAsia="仿宋" w:cs="仿宋"/>
                <w:sz w:val="24"/>
              </w:rPr>
              <w:t>视轻重减 0.2-1 分</w:t>
            </w:r>
          </w:p>
        </w:tc>
      </w:tr>
    </w:tbl>
    <w:p>
      <w:pPr>
        <w:spacing w:line="360" w:lineRule="auto"/>
        <w:rPr>
          <w:rFonts w:hint="eastAsia" w:ascii="仿宋" w:hAnsi="仿宋" w:eastAsia="仿宋" w:cs="仿宋"/>
          <w:sz w:val="24"/>
          <w:lang w:eastAsia="zh-Hans"/>
        </w:rPr>
      </w:pPr>
    </w:p>
    <w:tbl>
      <w:tblPr>
        <w:tblStyle w:val="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992"/>
        <w:gridCol w:w="7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3" w:type="dxa"/>
            <w:gridSpan w:val="3"/>
            <w:noWrap w:val="0"/>
            <w:vAlign w:val="top"/>
          </w:tcPr>
          <w:p>
            <w:pPr>
              <w:spacing w:line="320" w:lineRule="exact"/>
              <w:jc w:val="center"/>
              <w:rPr>
                <w:rFonts w:ascii="黑体" w:hAnsi="黑体" w:eastAsia="黑体" w:cs="仿宋"/>
                <w:sz w:val="24"/>
              </w:rPr>
            </w:pPr>
            <w:r>
              <w:rPr>
                <w:rFonts w:hint="eastAsia" w:ascii="黑体" w:hAnsi="黑体" w:eastAsia="黑体" w:cs="仿宋"/>
                <w:sz w:val="24"/>
                <w:lang w:eastAsia="zh-Hans"/>
              </w:rPr>
              <w:t>斗舞项目</w:t>
            </w:r>
            <w:r>
              <w:rPr>
                <w:rFonts w:hint="eastAsia" w:ascii="黑体" w:hAnsi="黑体" w:eastAsia="黑体" w:cs="仿宋"/>
                <w:sz w:val="24"/>
              </w:rPr>
              <w:t>评分规则（霹雳舞除外）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noWrap w:val="0"/>
            <w:vAlign w:val="top"/>
          </w:tcPr>
          <w:p>
            <w:pPr>
              <w:spacing w:line="320" w:lineRule="exact"/>
              <w:jc w:val="center"/>
              <w:rPr>
                <w:rFonts w:ascii="黑体" w:hAnsi="黑体" w:eastAsia="黑体" w:cs="仿宋"/>
                <w:sz w:val="24"/>
              </w:rPr>
            </w:pPr>
            <w:r>
              <w:rPr>
                <w:rFonts w:hint="eastAsia" w:ascii="黑体" w:hAnsi="黑体" w:eastAsia="黑体" w:cs="仿宋"/>
                <w:sz w:val="24"/>
              </w:rPr>
              <w:t>评分因素</w:t>
            </w:r>
          </w:p>
        </w:tc>
        <w:tc>
          <w:tcPr>
            <w:tcW w:w="992" w:type="dxa"/>
            <w:noWrap w:val="0"/>
            <w:vAlign w:val="top"/>
          </w:tcPr>
          <w:p>
            <w:pPr>
              <w:spacing w:line="320" w:lineRule="exact"/>
              <w:jc w:val="center"/>
              <w:rPr>
                <w:rFonts w:ascii="黑体" w:hAnsi="黑体" w:eastAsia="黑体" w:cs="仿宋"/>
                <w:sz w:val="24"/>
              </w:rPr>
            </w:pPr>
            <w:r>
              <w:rPr>
                <w:rFonts w:hint="eastAsia" w:ascii="黑体" w:hAnsi="黑体" w:eastAsia="黑体" w:cs="仿宋"/>
                <w:sz w:val="24"/>
              </w:rPr>
              <w:t>分值</w:t>
            </w:r>
          </w:p>
        </w:tc>
        <w:tc>
          <w:tcPr>
            <w:tcW w:w="7248" w:type="dxa"/>
            <w:noWrap w:val="0"/>
            <w:vAlign w:val="top"/>
          </w:tcPr>
          <w:p>
            <w:pPr>
              <w:spacing w:line="320" w:lineRule="exact"/>
              <w:jc w:val="center"/>
              <w:rPr>
                <w:rFonts w:ascii="黑体" w:hAnsi="黑体" w:eastAsia="黑体" w:cs="仿宋"/>
                <w:sz w:val="24"/>
              </w:rPr>
            </w:pPr>
            <w:r>
              <w:rPr>
                <w:rFonts w:hint="eastAsia" w:ascii="黑体" w:hAnsi="黑体" w:eastAsia="黑体" w:cs="仿宋"/>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技巧性</w:t>
            </w:r>
          </w:p>
        </w:tc>
        <w:tc>
          <w:tcPr>
            <w:tcW w:w="992"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20分</w:t>
            </w:r>
          </w:p>
        </w:tc>
        <w:tc>
          <w:tcPr>
            <w:tcW w:w="7248" w:type="dxa"/>
            <w:noWrap w:val="0"/>
            <w:vAlign w:val="top"/>
          </w:tcPr>
          <w:p>
            <w:pPr>
              <w:spacing w:line="320" w:lineRule="exact"/>
              <w:rPr>
                <w:rFonts w:ascii="仿宋" w:hAnsi="仿宋" w:eastAsia="仿宋" w:cs="仿宋"/>
                <w:sz w:val="24"/>
                <w:lang w:eastAsia="zh-Hans"/>
              </w:rPr>
            </w:pPr>
            <w:r>
              <w:rPr>
                <w:rFonts w:hint="eastAsia" w:ascii="仿宋" w:hAnsi="仿宋" w:eastAsia="仿宋" w:cs="仿宋"/>
                <w:sz w:val="24"/>
              </w:rPr>
              <w:t>动作技巧的</w:t>
            </w:r>
            <w:r>
              <w:rPr>
                <w:rFonts w:ascii="仿宋" w:hAnsi="仿宋" w:eastAsia="仿宋" w:cs="仿宋"/>
                <w:sz w:val="24"/>
                <w:lang w:eastAsia="zh-Hans"/>
              </w:rPr>
              <w:t>控制</w:t>
            </w:r>
            <w:r>
              <w:rPr>
                <w:rFonts w:hint="eastAsia" w:ascii="仿宋" w:hAnsi="仿宋" w:eastAsia="仿宋" w:cs="仿宋"/>
                <w:sz w:val="24"/>
              </w:rPr>
              <w:t>、</w:t>
            </w:r>
            <w:r>
              <w:rPr>
                <w:rFonts w:ascii="仿宋" w:hAnsi="仿宋" w:eastAsia="仿宋" w:cs="仿宋"/>
                <w:sz w:val="24"/>
                <w:lang w:eastAsia="zh-Hans"/>
              </w:rPr>
              <w:t>力度</w:t>
            </w:r>
            <w:r>
              <w:rPr>
                <w:rFonts w:hint="eastAsia" w:ascii="仿宋" w:hAnsi="仿宋" w:eastAsia="仿宋" w:cs="仿宋"/>
                <w:sz w:val="24"/>
              </w:rPr>
              <w:t>、</w:t>
            </w:r>
            <w:r>
              <w:rPr>
                <w:rFonts w:ascii="仿宋" w:hAnsi="仿宋" w:eastAsia="仿宋" w:cs="仿宋"/>
                <w:sz w:val="24"/>
                <w:lang w:eastAsia="zh-Hans"/>
              </w:rPr>
              <w:t>变化</w:t>
            </w:r>
            <w:r>
              <w:rPr>
                <w:rFonts w:hint="eastAsia" w:ascii="仿宋" w:hAnsi="仿宋" w:eastAsia="仿宋" w:cs="仿宋"/>
                <w:sz w:val="24"/>
              </w:rPr>
              <w:t>和表现出色</w:t>
            </w:r>
            <w:r>
              <w:rPr>
                <w:rFonts w:ascii="仿宋" w:hAnsi="仿宋" w:eastAsia="仿宋" w:cs="仿宋"/>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多样性</w:t>
            </w:r>
          </w:p>
        </w:tc>
        <w:tc>
          <w:tcPr>
            <w:tcW w:w="992"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20分</w:t>
            </w:r>
          </w:p>
        </w:tc>
        <w:tc>
          <w:tcPr>
            <w:tcW w:w="7248" w:type="dxa"/>
            <w:noWrap w:val="0"/>
            <w:vAlign w:val="top"/>
          </w:tcPr>
          <w:p>
            <w:pPr>
              <w:spacing w:line="320" w:lineRule="exact"/>
              <w:rPr>
                <w:rFonts w:ascii="仿宋" w:hAnsi="仿宋" w:eastAsia="仿宋" w:cs="仿宋"/>
                <w:sz w:val="24"/>
                <w:lang w:eastAsia="zh-Hans"/>
              </w:rPr>
            </w:pPr>
            <w:r>
              <w:rPr>
                <w:rFonts w:hint="eastAsia" w:ascii="仿宋" w:hAnsi="仿宋" w:eastAsia="仿宋" w:cs="仿宋"/>
                <w:sz w:val="24"/>
              </w:rPr>
              <w:t>动作层次分明，动作元素与空间</w:t>
            </w:r>
            <w:r>
              <w:rPr>
                <w:rFonts w:ascii="仿宋" w:hAnsi="仿宋" w:eastAsia="仿宋" w:cs="仿宋"/>
                <w:sz w:val="24"/>
                <w:lang w:eastAsia="zh-Hans"/>
              </w:rPr>
              <w:t>移动多样化</w:t>
            </w:r>
            <w:r>
              <w:rPr>
                <w:rFonts w:hint="eastAsia" w:ascii="仿宋" w:hAnsi="仿宋" w:eastAsia="仿宋" w:cs="仿宋"/>
                <w:sz w:val="24"/>
              </w:rPr>
              <w:t>且重复动作少</w:t>
            </w:r>
            <w:r>
              <w:rPr>
                <w:rFonts w:ascii="仿宋" w:hAnsi="仿宋" w:eastAsia="仿宋" w:cs="仿宋"/>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完成度</w:t>
            </w:r>
          </w:p>
        </w:tc>
        <w:tc>
          <w:tcPr>
            <w:tcW w:w="992"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20分</w:t>
            </w:r>
          </w:p>
        </w:tc>
        <w:tc>
          <w:tcPr>
            <w:tcW w:w="7248" w:type="dxa"/>
            <w:noWrap w:val="0"/>
            <w:vAlign w:val="top"/>
          </w:tcPr>
          <w:p>
            <w:pPr>
              <w:spacing w:line="320" w:lineRule="exact"/>
              <w:rPr>
                <w:rFonts w:ascii="仿宋" w:hAnsi="仿宋" w:eastAsia="仿宋" w:cs="仿宋"/>
                <w:sz w:val="24"/>
                <w:lang w:eastAsia="zh-Hans"/>
              </w:rPr>
            </w:pPr>
            <w:r>
              <w:rPr>
                <w:rFonts w:hint="eastAsia" w:ascii="仿宋" w:hAnsi="仿宋" w:eastAsia="仿宋" w:cs="仿宋"/>
                <w:sz w:val="24"/>
              </w:rPr>
              <w:t>动作衔接清晰连贯</w:t>
            </w:r>
            <w:r>
              <w:rPr>
                <w:rFonts w:ascii="仿宋" w:hAnsi="仿宋" w:eastAsia="仿宋" w:cs="仿宋"/>
                <w:sz w:val="24"/>
                <w:lang w:eastAsia="zh-Hans"/>
              </w:rPr>
              <w:t>，</w:t>
            </w:r>
            <w:r>
              <w:rPr>
                <w:rFonts w:hint="eastAsia" w:ascii="仿宋" w:hAnsi="仿宋" w:eastAsia="仿宋" w:cs="仿宋"/>
                <w:sz w:val="24"/>
              </w:rPr>
              <w:t>失误少</w:t>
            </w:r>
            <w:r>
              <w:rPr>
                <w:rFonts w:ascii="仿宋" w:hAnsi="仿宋" w:eastAsia="仿宋" w:cs="仿宋"/>
                <w:sz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乐感</w:t>
            </w:r>
          </w:p>
        </w:tc>
        <w:tc>
          <w:tcPr>
            <w:tcW w:w="992"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20分</w:t>
            </w:r>
          </w:p>
        </w:tc>
        <w:tc>
          <w:tcPr>
            <w:tcW w:w="7248" w:type="dxa"/>
            <w:noWrap w:val="0"/>
            <w:vAlign w:val="top"/>
          </w:tcPr>
          <w:p>
            <w:pPr>
              <w:spacing w:line="320" w:lineRule="exact"/>
              <w:rPr>
                <w:rFonts w:ascii="仿宋" w:hAnsi="仿宋" w:eastAsia="仿宋" w:cs="仿宋"/>
                <w:sz w:val="24"/>
                <w:lang w:eastAsia="zh-Hans"/>
              </w:rPr>
            </w:pPr>
            <w:r>
              <w:rPr>
                <w:rFonts w:ascii="仿宋" w:hAnsi="仿宋" w:eastAsia="仿宋" w:cs="仿宋"/>
                <w:sz w:val="24"/>
                <w:lang w:eastAsia="zh-Hans"/>
              </w:rPr>
              <w:t>动作与音乐同步</w:t>
            </w:r>
            <w:r>
              <w:rPr>
                <w:rFonts w:hint="eastAsia" w:ascii="仿宋" w:hAnsi="仿宋" w:eastAsia="仿宋" w:cs="仿宋"/>
                <w:sz w:val="24"/>
              </w:rPr>
              <w:t>且能</w:t>
            </w:r>
            <w:r>
              <w:rPr>
                <w:rFonts w:ascii="仿宋" w:hAnsi="仿宋" w:eastAsia="仿宋" w:cs="仿宋"/>
                <w:sz w:val="24"/>
                <w:lang w:eastAsia="zh-Hans"/>
              </w:rPr>
              <w:t>适应和回应音乐节奏，并</w:t>
            </w:r>
            <w:r>
              <w:rPr>
                <w:rFonts w:hint="eastAsia" w:ascii="仿宋" w:hAnsi="仿宋" w:eastAsia="仿宋" w:cs="仿宋"/>
                <w:sz w:val="24"/>
              </w:rPr>
              <w:t>通过卡点</w:t>
            </w:r>
            <w:r>
              <w:rPr>
                <w:rFonts w:ascii="仿宋" w:hAnsi="仿宋" w:eastAsia="仿宋" w:cs="仿宋"/>
                <w:sz w:val="24"/>
                <w:lang w:eastAsia="zh-Hans"/>
              </w:rPr>
              <w:t>突出舞台表现力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创意性</w:t>
            </w:r>
          </w:p>
        </w:tc>
        <w:tc>
          <w:tcPr>
            <w:tcW w:w="992" w:type="dxa"/>
            <w:noWrap w:val="0"/>
            <w:vAlign w:val="center"/>
          </w:tcPr>
          <w:p>
            <w:pPr>
              <w:spacing w:line="320" w:lineRule="exact"/>
              <w:jc w:val="center"/>
              <w:rPr>
                <w:rFonts w:ascii="仿宋" w:hAnsi="仿宋" w:eastAsia="仿宋" w:cs="仿宋"/>
                <w:sz w:val="24"/>
                <w:lang w:eastAsia="zh-Hans"/>
              </w:rPr>
            </w:pPr>
            <w:r>
              <w:rPr>
                <w:rFonts w:ascii="仿宋" w:hAnsi="仿宋" w:eastAsia="仿宋" w:cs="仿宋"/>
                <w:sz w:val="24"/>
                <w:lang w:eastAsia="zh-Hans"/>
              </w:rPr>
              <w:t>20分</w:t>
            </w:r>
          </w:p>
        </w:tc>
        <w:tc>
          <w:tcPr>
            <w:tcW w:w="7248" w:type="dxa"/>
            <w:noWrap w:val="0"/>
            <w:vAlign w:val="top"/>
          </w:tcPr>
          <w:p>
            <w:pPr>
              <w:spacing w:line="320" w:lineRule="exact"/>
              <w:rPr>
                <w:rFonts w:ascii="仿宋" w:hAnsi="仿宋" w:eastAsia="仿宋" w:cs="仿宋"/>
                <w:sz w:val="24"/>
                <w:lang w:eastAsia="zh-Hans"/>
              </w:rPr>
            </w:pPr>
            <w:r>
              <w:rPr>
                <w:rFonts w:hint="eastAsia" w:ascii="仿宋" w:hAnsi="仿宋" w:eastAsia="仿宋" w:cs="仿宋"/>
                <w:sz w:val="24"/>
              </w:rPr>
              <w:t>有个性化、 创新型动作及</w:t>
            </w:r>
            <w:r>
              <w:rPr>
                <w:rFonts w:ascii="仿宋" w:hAnsi="仿宋" w:eastAsia="仿宋" w:cs="仿宋"/>
                <w:sz w:val="24"/>
                <w:lang w:eastAsia="zh-Hans"/>
              </w:rPr>
              <w:t>变化。</w:t>
            </w:r>
          </w:p>
        </w:tc>
      </w:tr>
    </w:tbl>
    <w:p>
      <w:pPr>
        <w:spacing w:line="560" w:lineRule="exact"/>
        <w:rPr>
          <w:rFonts w:hint="eastAsia"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w:t>
      </w:r>
      <w:r>
        <w:rPr>
          <w:rFonts w:ascii="黑体" w:hAnsi="黑体" w:eastAsia="黑体"/>
          <w:sz w:val="32"/>
          <w:szCs w:val="32"/>
        </w:rPr>
        <w:t>4</w:t>
      </w:r>
    </w:p>
    <w:p>
      <w:pPr>
        <w:spacing w:line="560" w:lineRule="exact"/>
        <w:jc w:val="center"/>
        <w:rPr>
          <w:rFonts w:ascii="方正小标宋简体" w:eastAsia="方正小标宋简体"/>
          <w:szCs w:val="44"/>
        </w:rPr>
      </w:pPr>
      <w:r>
        <w:rPr>
          <w:rFonts w:hint="eastAsia" w:ascii="方正小标宋简体" w:eastAsia="方正小标宋简体"/>
          <w:sz w:val="36"/>
          <w:szCs w:val="44"/>
        </w:rPr>
        <w:t>个人参赛志愿书</w:t>
      </w:r>
    </w:p>
    <w:p>
      <w:pPr>
        <w:spacing w:line="320" w:lineRule="exact"/>
        <w:ind w:firstLine="480"/>
        <w:rPr>
          <w:rFonts w:ascii="仿宋_GB2312" w:hAnsi="仿宋" w:eastAsia="仿宋_GB2312"/>
          <w:szCs w:val="21"/>
        </w:rPr>
      </w:pPr>
      <w:r>
        <w:rPr>
          <w:rFonts w:hint="eastAsia" w:ascii="仿宋" w:hAnsi="仿宋"/>
          <w:szCs w:val="21"/>
        </w:rPr>
        <w:t>注：请务必认真、仔细阅读活动组委会向您提供的《首届北京街舞公开赛竞赛规程》等，在您提交报名信息后即被默认为您已阅读、理解并同意遵守《个人参赛志愿书》等的一切内容，并请您签署及提交本志愿书。</w:t>
      </w:r>
    </w:p>
    <w:p>
      <w:pPr>
        <w:spacing w:line="320" w:lineRule="exact"/>
        <w:ind w:firstLine="480"/>
        <w:rPr>
          <w:rFonts w:ascii="仿宋" w:hAnsi="仿宋"/>
          <w:szCs w:val="21"/>
        </w:rPr>
      </w:pPr>
      <w:r>
        <w:rPr>
          <w:rFonts w:hint="eastAsia" w:ascii="仿宋" w:hAnsi="仿宋"/>
          <w:szCs w:val="21"/>
        </w:rPr>
        <w:t>作为参加活动人员，我本人、我的监护人、管理人、法定代理人以及任何可能代表我提起赔偿请求或诉讼的人做出以下声明：</w:t>
      </w:r>
    </w:p>
    <w:p>
      <w:pPr>
        <w:spacing w:line="320" w:lineRule="exact"/>
        <w:ind w:firstLine="480"/>
        <w:rPr>
          <w:rFonts w:ascii="仿宋" w:hAnsi="仿宋"/>
          <w:szCs w:val="21"/>
        </w:rPr>
      </w:pPr>
      <w:r>
        <w:rPr>
          <w:rFonts w:hint="eastAsia" w:ascii="仿宋" w:hAnsi="仿宋"/>
          <w:szCs w:val="21"/>
        </w:rPr>
        <w:t>1.我自愿参加</w:t>
      </w:r>
      <w:r>
        <w:rPr>
          <w:rFonts w:hint="eastAsia"/>
          <w:u w:val="single"/>
        </w:rPr>
        <w:t>首届北京街舞公开赛</w:t>
      </w:r>
      <w:r>
        <w:rPr>
          <w:rFonts w:hint="eastAsia" w:ascii="仿宋" w:hAnsi="仿宋"/>
          <w:szCs w:val="21"/>
        </w:rPr>
        <w:t>(以下统称“本活动”)，我确认本人具有参加本活动相应的民事行为能力和民事责任能力,并且已获得监护人的同意；</w:t>
      </w:r>
    </w:p>
    <w:p>
      <w:pPr>
        <w:spacing w:line="320" w:lineRule="exact"/>
        <w:ind w:firstLine="480"/>
        <w:rPr>
          <w:rFonts w:ascii="仿宋" w:hAnsi="仿宋"/>
          <w:szCs w:val="21"/>
        </w:rPr>
      </w:pPr>
      <w:r>
        <w:rPr>
          <w:rFonts w:hint="eastAsia" w:ascii="仿宋" w:hAnsi="仿宋"/>
          <w:szCs w:val="21"/>
        </w:rPr>
        <w:t>2.我确认全面理解并同意遵守组委会、协办机构及活动场地(以下统称“主承办”)所制订的各项规程、规则、规定、要求、须知及采取的措施；</w:t>
      </w:r>
    </w:p>
    <w:p>
      <w:pPr>
        <w:spacing w:line="320" w:lineRule="exact"/>
        <w:ind w:firstLine="480"/>
        <w:rPr>
          <w:rFonts w:ascii="仿宋" w:hAnsi="仿宋"/>
          <w:szCs w:val="21"/>
        </w:rPr>
      </w:pPr>
      <w:r>
        <w:rPr>
          <w:rFonts w:hint="eastAsia" w:ascii="仿宋" w:hAnsi="仿宋"/>
          <w:szCs w:val="21"/>
        </w:rPr>
        <w:t>3.我承诺已通过正规医疗机构进行体检，并结合检查报告进行自我评估，确认自己的身体状况能够适应于本活动，承诺愿意承担参加活动可能带来的风险（包括但不限于因本次活动所可能产生的人身伤亡风险）；</w:t>
      </w:r>
    </w:p>
    <w:p>
      <w:pPr>
        <w:spacing w:line="320" w:lineRule="exact"/>
        <w:ind w:firstLine="480"/>
        <w:rPr>
          <w:rFonts w:ascii="仿宋" w:hAnsi="仿宋"/>
          <w:szCs w:val="21"/>
        </w:rPr>
      </w:pPr>
      <w:r>
        <w:rPr>
          <w:rFonts w:hint="eastAsia" w:ascii="仿宋" w:hAnsi="仿宋"/>
          <w:szCs w:val="21"/>
        </w:rPr>
        <w:t>4.我了解参加此次本次活动存在的风险，全过程所发生的人身伤害、局部或永久性伤残、死亡、医疗或住院费用、财产损坏、任何形式的盗窃或财产损失等事项，由我自己承担全部责任，免除主承办责任，主承办对此不承担任何形式的赔偿；</w:t>
      </w:r>
    </w:p>
    <w:p>
      <w:pPr>
        <w:spacing w:line="320" w:lineRule="exact"/>
        <w:ind w:firstLine="480"/>
        <w:rPr>
          <w:rFonts w:ascii="仿宋" w:hAnsi="仿宋"/>
          <w:szCs w:val="21"/>
        </w:rPr>
      </w:pPr>
      <w:r>
        <w:rPr>
          <w:rFonts w:hint="eastAsia" w:ascii="仿宋" w:hAnsi="仿宋"/>
          <w:szCs w:val="21"/>
        </w:rPr>
        <w:t>5.我授权本活动主承办及指定媒体无偿使用本人的肖像、姓名、声音等用于本活动的宣传与推广；</w:t>
      </w:r>
    </w:p>
    <w:p>
      <w:pPr>
        <w:spacing w:line="320" w:lineRule="exact"/>
        <w:ind w:firstLine="480"/>
        <w:rPr>
          <w:rFonts w:ascii="仿宋" w:hAnsi="仿宋"/>
          <w:szCs w:val="21"/>
        </w:rPr>
      </w:pPr>
      <w:r>
        <w:rPr>
          <w:rFonts w:hint="eastAsia" w:ascii="仿宋" w:hAnsi="仿宋"/>
          <w:szCs w:val="21"/>
        </w:rPr>
        <w:t>6.我将向主承办提供身份证件用于核实本人身份及参加活动资格，保证提交的身份证件和文件资料真实有效，并承担因提供不实信息所产生的全部责任，主承办据此有权拒绝提供参加活动资格；</w:t>
      </w:r>
    </w:p>
    <w:p>
      <w:pPr>
        <w:spacing w:line="320" w:lineRule="exact"/>
        <w:ind w:firstLine="480"/>
        <w:rPr>
          <w:rFonts w:ascii="仿宋" w:hAnsi="仿宋"/>
          <w:szCs w:val="21"/>
        </w:rPr>
      </w:pPr>
      <w:r>
        <w:rPr>
          <w:rFonts w:hint="eastAsia" w:ascii="仿宋" w:hAnsi="仿宋"/>
          <w:szCs w:val="21"/>
        </w:rPr>
        <w:t>7.我同意接受主承办在本次活动期间提供的现场急救性质的医务治疗，但在医院救治等发生的相关费用由我自理；</w:t>
      </w:r>
    </w:p>
    <w:p>
      <w:pPr>
        <w:spacing w:line="320" w:lineRule="exact"/>
        <w:ind w:firstLine="480"/>
        <w:rPr>
          <w:rFonts w:ascii="仿宋" w:hAnsi="仿宋"/>
          <w:szCs w:val="21"/>
        </w:rPr>
      </w:pPr>
      <w:r>
        <w:rPr>
          <w:rFonts w:hint="eastAsia" w:ascii="仿宋" w:hAnsi="仿宋"/>
          <w:szCs w:val="21"/>
        </w:rPr>
        <w:t>8.我同意主承办以我为被保险人投保人身意外险，我确认已知悉并同意保险合同的相关内容。</w:t>
      </w:r>
    </w:p>
    <w:p>
      <w:pPr>
        <w:spacing w:line="320" w:lineRule="exact"/>
        <w:ind w:firstLine="480"/>
        <w:rPr>
          <w:rFonts w:ascii="仿宋" w:hAnsi="仿宋"/>
          <w:szCs w:val="21"/>
        </w:rPr>
      </w:pPr>
      <w:r>
        <w:rPr>
          <w:rFonts w:hint="eastAsia" w:ascii="仿宋" w:hAnsi="仿宋"/>
          <w:szCs w:val="21"/>
        </w:rPr>
        <w:t>本协议18周岁以上（含18周岁）参加活动者需本人签署，18周岁以下参加活动者需由本人及其监护人、管理人、法定代理人共同签署。</w:t>
      </w:r>
    </w:p>
    <w:p>
      <w:pPr>
        <w:spacing w:line="320" w:lineRule="exact"/>
        <w:ind w:firstLine="480"/>
        <w:rPr>
          <w:rFonts w:ascii="仿宋" w:hAnsi="仿宋"/>
          <w:szCs w:val="21"/>
        </w:rPr>
      </w:pPr>
    </w:p>
    <w:p>
      <w:pPr>
        <w:spacing w:line="320" w:lineRule="exact"/>
        <w:ind w:firstLine="480"/>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80"/>
        <w:rPr>
          <w:rFonts w:ascii="楷体" w:hAnsi="楷体" w:eastAsia="楷体"/>
          <w:b/>
          <w:szCs w:val="21"/>
        </w:rPr>
      </w:pPr>
      <w:r>
        <w:rPr>
          <w:rFonts w:hint="eastAsia" w:ascii="仿宋" w:hAnsi="仿宋"/>
          <w:szCs w:val="21"/>
        </w:rPr>
        <w:t>（以下无正文）</w:t>
      </w:r>
    </w:p>
    <w:p>
      <w:pPr>
        <w:spacing w:line="320" w:lineRule="exact"/>
        <w:rPr>
          <w:rFonts w:ascii="楷体" w:hAnsi="楷体" w:eastAsia="楷体"/>
          <w:b/>
          <w:szCs w:val="21"/>
        </w:rPr>
        <w:sectPr>
          <w:footerReference r:id="rId3" w:type="default"/>
          <w:footerReference r:id="rId4" w:type="even"/>
          <w:pgSz w:w="11906" w:h="16838"/>
          <w:pgMar w:top="1247" w:right="1474" w:bottom="1985" w:left="1588" w:header="851" w:footer="1588" w:gutter="0"/>
          <w:pgNumType w:fmt="numberInDash"/>
          <w:cols w:space="720" w:num="1"/>
          <w:titlePg/>
          <w:docGrid w:type="linesAndChars" w:linePitch="312" w:charSpace="-3633"/>
        </w:sectPr>
      </w:pPr>
    </w:p>
    <w:p>
      <w:pPr>
        <w:spacing w:line="320" w:lineRule="exact"/>
        <w:rPr>
          <w:rFonts w:ascii="楷体" w:hAnsi="楷体" w:eastAsia="楷体"/>
          <w:b/>
          <w:szCs w:val="21"/>
        </w:rPr>
      </w:pPr>
      <w:r>
        <w:rPr>
          <w:rFonts w:hint="eastAsia" w:ascii="楷体" w:hAnsi="楷体" w:eastAsia="楷体"/>
          <w:b/>
          <w:szCs w:val="21"/>
        </w:rPr>
        <w:t>18周岁以上（含18周岁）参加活动者请在此签署</w:t>
      </w:r>
    </w:p>
    <w:p>
      <w:pPr>
        <w:spacing w:line="320" w:lineRule="exact"/>
        <w:rPr>
          <w:rFonts w:ascii="仿宋" w:hAnsi="仿宋"/>
          <w:szCs w:val="21"/>
        </w:rPr>
      </w:pPr>
    </w:p>
    <w:p>
      <w:pPr>
        <w:spacing w:line="320" w:lineRule="exact"/>
        <w:rPr>
          <w:rFonts w:ascii="仿宋" w:hAnsi="仿宋"/>
          <w:szCs w:val="21"/>
        </w:rPr>
      </w:pPr>
      <w:r>
        <w:rPr>
          <w:rFonts w:hint="eastAsia" w:ascii="仿宋" w:hAnsi="仿宋"/>
          <w:szCs w:val="21"/>
        </w:rPr>
        <w:t>签名：</w:t>
      </w:r>
    </w:p>
    <w:p>
      <w:pPr>
        <w:spacing w:line="320" w:lineRule="exact"/>
        <w:rPr>
          <w:rFonts w:ascii="仿宋" w:hAnsi="仿宋"/>
          <w:szCs w:val="21"/>
        </w:rPr>
      </w:pPr>
    </w:p>
    <w:p>
      <w:pPr>
        <w:spacing w:line="320" w:lineRule="exact"/>
        <w:rPr>
          <w:rFonts w:ascii="仿宋" w:hAnsi="仿宋"/>
          <w:szCs w:val="21"/>
        </w:rPr>
      </w:pPr>
      <w:r>
        <w:rPr>
          <w:rFonts w:hint="eastAsia" w:ascii="仿宋" w:hAnsi="仿宋"/>
          <w:szCs w:val="21"/>
        </w:rPr>
        <w:t>年龄（周岁）：</w:t>
      </w:r>
    </w:p>
    <w:p>
      <w:pPr>
        <w:spacing w:line="320" w:lineRule="exact"/>
        <w:rPr>
          <w:rFonts w:ascii="仿宋" w:hAnsi="仿宋"/>
          <w:szCs w:val="21"/>
        </w:rPr>
      </w:pPr>
    </w:p>
    <w:p>
      <w:pPr>
        <w:spacing w:line="320" w:lineRule="exact"/>
        <w:rPr>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p>
      <w:pPr>
        <w:spacing w:line="320" w:lineRule="exact"/>
        <w:rPr>
          <w:rFonts w:ascii="仿宋" w:hAnsi="仿宋"/>
          <w:szCs w:val="21"/>
        </w:rPr>
      </w:pPr>
    </w:p>
    <w:p>
      <w:pPr>
        <w:spacing w:line="320" w:lineRule="exact"/>
        <w:rPr>
          <w:rFonts w:ascii="楷体" w:hAnsi="楷体" w:eastAsia="楷体"/>
          <w:b/>
          <w:szCs w:val="21"/>
        </w:rPr>
      </w:pPr>
      <w:r>
        <w:rPr>
          <w:rFonts w:hint="eastAsia" w:ascii="楷体" w:hAnsi="楷体" w:eastAsia="楷体"/>
          <w:b/>
          <w:szCs w:val="21"/>
        </w:rPr>
        <w:t>18周岁以下参加活动者请在此签署</w:t>
      </w:r>
    </w:p>
    <w:p>
      <w:pPr>
        <w:spacing w:line="320" w:lineRule="exact"/>
        <w:rPr>
          <w:rFonts w:ascii="仿宋" w:hAnsi="仿宋"/>
          <w:szCs w:val="21"/>
        </w:rPr>
      </w:pPr>
    </w:p>
    <w:p>
      <w:pPr>
        <w:spacing w:line="320" w:lineRule="exact"/>
        <w:rPr>
          <w:rFonts w:ascii="仿宋" w:hAnsi="仿宋"/>
          <w:szCs w:val="21"/>
        </w:rPr>
      </w:pPr>
      <w:r>
        <w:rPr>
          <w:rFonts w:hint="eastAsia" w:ascii="仿宋" w:hAnsi="仿宋"/>
          <w:szCs w:val="21"/>
        </w:rPr>
        <w:t>参加活动者签名：</w:t>
      </w:r>
    </w:p>
    <w:p>
      <w:pPr>
        <w:spacing w:line="320" w:lineRule="exact"/>
        <w:rPr>
          <w:rFonts w:ascii="仿宋" w:hAnsi="仿宋"/>
          <w:szCs w:val="21"/>
        </w:rPr>
      </w:pPr>
    </w:p>
    <w:p>
      <w:pPr>
        <w:spacing w:line="320" w:lineRule="exact"/>
        <w:rPr>
          <w:rFonts w:ascii="仿宋" w:hAnsi="仿宋"/>
          <w:szCs w:val="21"/>
        </w:rPr>
      </w:pPr>
      <w:r>
        <w:rPr>
          <w:rFonts w:hint="eastAsia" w:ascii="仿宋" w:hAnsi="仿宋"/>
          <w:szCs w:val="21"/>
        </w:rPr>
        <w:t>年龄（周岁）：</w:t>
      </w:r>
    </w:p>
    <w:p>
      <w:pPr>
        <w:spacing w:line="320" w:lineRule="exact"/>
        <w:rPr>
          <w:rFonts w:ascii="仿宋" w:hAnsi="仿宋"/>
          <w:szCs w:val="21"/>
        </w:rPr>
      </w:pPr>
    </w:p>
    <w:p>
      <w:pPr>
        <w:spacing w:line="320" w:lineRule="exact"/>
        <w:rPr>
          <w:rFonts w:ascii="仿宋" w:hAnsi="仿宋"/>
          <w:szCs w:val="21"/>
        </w:rPr>
      </w:pPr>
      <w:r>
        <w:rPr>
          <w:rFonts w:hint="eastAsia" w:ascii="仿宋" w:hAnsi="仿宋"/>
          <w:szCs w:val="21"/>
        </w:rPr>
        <w:t>监护人、管理人或法定代理人签名：</w:t>
      </w:r>
    </w:p>
    <w:p>
      <w:pPr>
        <w:spacing w:line="320" w:lineRule="exact"/>
        <w:rPr>
          <w:rFonts w:ascii="仿宋" w:hAnsi="仿宋"/>
          <w:szCs w:val="21"/>
        </w:rPr>
      </w:pPr>
    </w:p>
    <w:p>
      <w:pPr>
        <w:spacing w:line="320" w:lineRule="exact"/>
        <w:rPr>
          <w:rFonts w:ascii="仿宋_GB2312" w:eastAsia="仿宋_GB2312"/>
          <w:szCs w:val="21"/>
        </w:rPr>
        <w:sectPr>
          <w:type w:val="continuous"/>
          <w:pgSz w:w="11906" w:h="16838"/>
          <w:pgMar w:top="1247" w:right="1474" w:bottom="1985" w:left="1588" w:header="851" w:footer="1588" w:gutter="0"/>
          <w:pgNumType w:fmt="numberInDash"/>
          <w:cols w:space="425" w:num="2"/>
          <w:titlePg/>
          <w:docGrid w:type="linesAndChars" w:linePitch="312" w:charSpace="-3633"/>
        </w:sect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p>
      <w:pPr>
        <w:widowControl/>
        <w:spacing w:line="560" w:lineRule="exact"/>
        <w:rPr>
          <w:rFonts w:ascii="仿宋_GB2312" w:eastAsia="仿宋_GB2312"/>
          <w:sz w:val="32"/>
          <w:szCs w:val="32"/>
        </w:rPr>
      </w:pPr>
    </w:p>
    <w:p>
      <w:pPr>
        <w:widowControl/>
        <w:spacing w:line="560" w:lineRule="exact"/>
        <w:rPr>
          <w:rFonts w:ascii="仿宋_GB2312" w:eastAsia="仿宋_GB2312"/>
          <w:sz w:val="32"/>
          <w:szCs w:val="32"/>
        </w:rPr>
      </w:pPr>
    </w:p>
    <w:tbl>
      <w:tblPr>
        <w:tblStyle w:val="8"/>
        <w:tblpPr w:leftFromText="180" w:rightFromText="180" w:vertAnchor="text" w:horzAnchor="margin" w:tblpY="12285"/>
        <w:tblW w:w="0" w:type="auto"/>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16"/>
        <w:gridCol w:w="4416"/>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16" w:type="dxa"/>
            <w:tcBorders>
              <w:top w:val="single" w:color="auto" w:sz="4" w:space="0"/>
              <w:bottom w:val="single" w:color="auto" w:sz="6" w:space="0"/>
              <w:right w:val="nil"/>
            </w:tcBorders>
            <w:noWrap w:val="0"/>
            <w:vAlign w:val="center"/>
          </w:tcPr>
          <w:p>
            <w:pPr>
              <w:adjustRightInd w:val="0"/>
              <w:spacing w:line="560" w:lineRule="exact"/>
              <w:jc w:val="left"/>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北京市社会体育管理中心办公室</w:t>
            </w:r>
          </w:p>
        </w:tc>
        <w:tc>
          <w:tcPr>
            <w:tcW w:w="4416" w:type="dxa"/>
            <w:tcBorders>
              <w:top w:val="single" w:color="auto" w:sz="6" w:space="0"/>
              <w:left w:val="nil"/>
              <w:bottom w:val="single" w:color="auto" w:sz="6" w:space="0"/>
            </w:tcBorders>
            <w:noWrap w:val="0"/>
            <w:vAlign w:val="center"/>
          </w:tcPr>
          <w:p>
            <w:pPr>
              <w:adjustRightInd w:val="0"/>
              <w:spacing w:line="560" w:lineRule="exact"/>
              <w:ind w:firstLine="1184" w:firstLineChars="450"/>
              <w:jc w:val="left"/>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2023年5月</w:t>
            </w:r>
            <w:r>
              <w:rPr>
                <w:rFonts w:ascii="仿宋_GB2312" w:eastAsia="仿宋_GB2312"/>
                <w:snapToGrid w:val="0"/>
                <w:color w:val="000000"/>
                <w:kern w:val="0"/>
                <w:sz w:val="28"/>
                <w:szCs w:val="28"/>
              </w:rPr>
              <w:t>30</w:t>
            </w:r>
            <w:r>
              <w:rPr>
                <w:rFonts w:hint="eastAsia" w:ascii="仿宋_GB2312" w:eastAsia="仿宋_GB2312"/>
                <w:snapToGrid w:val="0"/>
                <w:color w:val="000000"/>
                <w:kern w:val="0"/>
                <w:sz w:val="28"/>
                <w:szCs w:val="28"/>
              </w:rPr>
              <w:t>日印发　</w:t>
            </w:r>
          </w:p>
        </w:tc>
      </w:tr>
    </w:tbl>
    <w:p>
      <w:pPr>
        <w:widowControl/>
        <w:spacing w:line="560" w:lineRule="exact"/>
        <w:rPr>
          <w:rFonts w:hint="eastAsia" w:ascii="仿宋_GB2312" w:eastAsia="仿宋_GB2312"/>
          <w:sz w:val="32"/>
          <w:szCs w:val="32"/>
        </w:rPr>
      </w:pPr>
    </w:p>
    <w:sectPr>
      <w:type w:val="continuous"/>
      <w:pgSz w:w="11906" w:h="16838"/>
      <w:pgMar w:top="1247" w:right="1474" w:bottom="1985" w:left="1588" w:header="851" w:footer="1588" w:gutter="0"/>
      <w:pgNumType w:fmt="numberInDash"/>
      <w:cols w:space="720" w:num="1"/>
      <w:titlePg/>
      <w:docGrid w:type="linesAndChars"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69C608-B2E9-49A6-B190-C6553AD5EB19}"/>
  </w:font>
  <w:font w:name="黑体">
    <w:panose1 w:val="02010609060101010101"/>
    <w:charset w:val="86"/>
    <w:family w:val="auto"/>
    <w:pitch w:val="default"/>
    <w:sig w:usb0="800002BF" w:usb1="38CF7CFA" w:usb2="00000016" w:usb3="00000000" w:csb0="00040001" w:csb1="00000000"/>
    <w:embedRegular r:id="rId2" w:fontKey="{A7634B71-3E65-4301-96BA-5732882021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FAA7FB00-46DF-40A2-93ED-33A9B0F00D5A}"/>
  </w:font>
  <w:font w:name="仿宋">
    <w:panose1 w:val="02010609060101010101"/>
    <w:charset w:val="86"/>
    <w:family w:val="modern"/>
    <w:pitch w:val="default"/>
    <w:sig w:usb0="800002BF" w:usb1="38CF7CFA" w:usb2="00000016" w:usb3="00000000" w:csb0="00040001" w:csb1="00000000"/>
    <w:embedRegular r:id="rId4" w:fontKey="{82730C61-BE5D-439C-B78C-493DD9CBAA15}"/>
  </w:font>
  <w:font w:name="方正小标宋简体">
    <w:panose1 w:val="02000000000000000000"/>
    <w:charset w:val="86"/>
    <w:family w:val="script"/>
    <w:pitch w:val="default"/>
    <w:sig w:usb0="00000001" w:usb1="08000000" w:usb2="00000000" w:usb3="00000000" w:csb0="00040000" w:csb1="00000000"/>
    <w:embedRegular r:id="rId5" w:fontKey="{D54FF6DA-97BB-495C-8C91-03AA3E9E54B1}"/>
  </w:font>
  <w:font w:name="新宋体">
    <w:panose1 w:val="02010609030101010101"/>
    <w:charset w:val="86"/>
    <w:family w:val="modern"/>
    <w:pitch w:val="default"/>
    <w:sig w:usb0="00000283" w:usb1="288F0000" w:usb2="00000006" w:usb3="00000000" w:csb0="00040001" w:csb1="00000000"/>
    <w:embedRegular r:id="rId6" w:fontKey="{F0D310D4-C265-40DE-B162-1F917FA35B47}"/>
  </w:font>
  <w:font w:name="楷体">
    <w:panose1 w:val="02010609060101010101"/>
    <w:charset w:val="86"/>
    <w:family w:val="modern"/>
    <w:pitch w:val="default"/>
    <w:sig w:usb0="800002BF" w:usb1="38CF7CFA" w:usb2="00000016" w:usb3="00000000" w:csb0="00040001" w:csb1="00000000"/>
    <w:embedRegular r:id="rId7" w:fontKey="{5BC4320D-1D5C-43E1-8EE3-0D53448D09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420" w:leftChars="200" w:right="420" w:rightChars="200"/>
      <w:jc w:val="right"/>
      <w:rPr>
        <w:rFonts w:hint="eastAsia"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420" w:leftChars="200" w:right="420" w:rightChars="200"/>
      <w:rPr>
        <w:rFonts w:hint="eastAsia"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TNmMzZmNTAyZTQ2OTFkNjhmY2M2OWU3NjIzZjIifQ=="/>
  </w:docVars>
  <w:rsids>
    <w:rsidRoot w:val="00CD5D7C"/>
    <w:rsid w:val="000025AE"/>
    <w:rsid w:val="00036E25"/>
    <w:rsid w:val="00060E5B"/>
    <w:rsid w:val="00064609"/>
    <w:rsid w:val="000652FD"/>
    <w:rsid w:val="00065367"/>
    <w:rsid w:val="00067BBB"/>
    <w:rsid w:val="0007584C"/>
    <w:rsid w:val="00090DA2"/>
    <w:rsid w:val="00097037"/>
    <w:rsid w:val="000A6618"/>
    <w:rsid w:val="000B4C64"/>
    <w:rsid w:val="000C1BE5"/>
    <w:rsid w:val="000C72B9"/>
    <w:rsid w:val="000D22F7"/>
    <w:rsid w:val="001132CB"/>
    <w:rsid w:val="00132A11"/>
    <w:rsid w:val="00154D87"/>
    <w:rsid w:val="00162A83"/>
    <w:rsid w:val="0018033C"/>
    <w:rsid w:val="00186C47"/>
    <w:rsid w:val="001C6921"/>
    <w:rsid w:val="00202251"/>
    <w:rsid w:val="00215CAE"/>
    <w:rsid w:val="00215D7A"/>
    <w:rsid w:val="00217B26"/>
    <w:rsid w:val="00231B74"/>
    <w:rsid w:val="002565E8"/>
    <w:rsid w:val="00257EEC"/>
    <w:rsid w:val="00267C1E"/>
    <w:rsid w:val="002B4807"/>
    <w:rsid w:val="002C1BDD"/>
    <w:rsid w:val="002D3C5F"/>
    <w:rsid w:val="002E3B13"/>
    <w:rsid w:val="00323A7C"/>
    <w:rsid w:val="003250CB"/>
    <w:rsid w:val="00326366"/>
    <w:rsid w:val="003272AB"/>
    <w:rsid w:val="00345BA9"/>
    <w:rsid w:val="00363D15"/>
    <w:rsid w:val="0037549B"/>
    <w:rsid w:val="00386E95"/>
    <w:rsid w:val="003917E1"/>
    <w:rsid w:val="00395DDB"/>
    <w:rsid w:val="003A1AD9"/>
    <w:rsid w:val="003B05E7"/>
    <w:rsid w:val="003B5789"/>
    <w:rsid w:val="003E2BA7"/>
    <w:rsid w:val="003F502C"/>
    <w:rsid w:val="004058FD"/>
    <w:rsid w:val="004174CA"/>
    <w:rsid w:val="0042573C"/>
    <w:rsid w:val="00436104"/>
    <w:rsid w:val="00483F1A"/>
    <w:rsid w:val="004A4772"/>
    <w:rsid w:val="004B514C"/>
    <w:rsid w:val="004D1FB3"/>
    <w:rsid w:val="004E4B22"/>
    <w:rsid w:val="0051052D"/>
    <w:rsid w:val="00527245"/>
    <w:rsid w:val="005860B2"/>
    <w:rsid w:val="005A18EC"/>
    <w:rsid w:val="005E6E60"/>
    <w:rsid w:val="005E7D42"/>
    <w:rsid w:val="005F1B0A"/>
    <w:rsid w:val="005F6C02"/>
    <w:rsid w:val="006342B8"/>
    <w:rsid w:val="006632A3"/>
    <w:rsid w:val="006861F3"/>
    <w:rsid w:val="006C34A7"/>
    <w:rsid w:val="006E3D79"/>
    <w:rsid w:val="006F53CA"/>
    <w:rsid w:val="00706F74"/>
    <w:rsid w:val="00710CBF"/>
    <w:rsid w:val="00712990"/>
    <w:rsid w:val="00723D15"/>
    <w:rsid w:val="00740F00"/>
    <w:rsid w:val="00785578"/>
    <w:rsid w:val="007A0796"/>
    <w:rsid w:val="007D5761"/>
    <w:rsid w:val="007E7932"/>
    <w:rsid w:val="007F6FD4"/>
    <w:rsid w:val="008018A2"/>
    <w:rsid w:val="008042FA"/>
    <w:rsid w:val="00820444"/>
    <w:rsid w:val="00843AB0"/>
    <w:rsid w:val="00844BE8"/>
    <w:rsid w:val="00871B6F"/>
    <w:rsid w:val="00894992"/>
    <w:rsid w:val="008E2C90"/>
    <w:rsid w:val="009070F3"/>
    <w:rsid w:val="00910B88"/>
    <w:rsid w:val="00927904"/>
    <w:rsid w:val="00932215"/>
    <w:rsid w:val="009632FA"/>
    <w:rsid w:val="00963F45"/>
    <w:rsid w:val="00971A5A"/>
    <w:rsid w:val="00992464"/>
    <w:rsid w:val="009C489B"/>
    <w:rsid w:val="009E359C"/>
    <w:rsid w:val="00A141C1"/>
    <w:rsid w:val="00A357E3"/>
    <w:rsid w:val="00A36252"/>
    <w:rsid w:val="00A42C40"/>
    <w:rsid w:val="00A72374"/>
    <w:rsid w:val="00A74590"/>
    <w:rsid w:val="00A75FA8"/>
    <w:rsid w:val="00A764BD"/>
    <w:rsid w:val="00AB3025"/>
    <w:rsid w:val="00AE7907"/>
    <w:rsid w:val="00B16A98"/>
    <w:rsid w:val="00B2380B"/>
    <w:rsid w:val="00B47F06"/>
    <w:rsid w:val="00B6303E"/>
    <w:rsid w:val="00B844DB"/>
    <w:rsid w:val="00B92BC6"/>
    <w:rsid w:val="00B94C04"/>
    <w:rsid w:val="00BB6736"/>
    <w:rsid w:val="00BC45BE"/>
    <w:rsid w:val="00BE35D5"/>
    <w:rsid w:val="00BE7EE3"/>
    <w:rsid w:val="00C00810"/>
    <w:rsid w:val="00C00EEA"/>
    <w:rsid w:val="00C124B8"/>
    <w:rsid w:val="00C1689A"/>
    <w:rsid w:val="00C36BD1"/>
    <w:rsid w:val="00C42294"/>
    <w:rsid w:val="00C65968"/>
    <w:rsid w:val="00C96176"/>
    <w:rsid w:val="00C97B4E"/>
    <w:rsid w:val="00CA3060"/>
    <w:rsid w:val="00CB1807"/>
    <w:rsid w:val="00CC7DA7"/>
    <w:rsid w:val="00CD5D7C"/>
    <w:rsid w:val="00D04BAF"/>
    <w:rsid w:val="00D13293"/>
    <w:rsid w:val="00D27DFA"/>
    <w:rsid w:val="00D330B3"/>
    <w:rsid w:val="00D34164"/>
    <w:rsid w:val="00D35B80"/>
    <w:rsid w:val="00D41272"/>
    <w:rsid w:val="00D56C4B"/>
    <w:rsid w:val="00D6775E"/>
    <w:rsid w:val="00D76AA2"/>
    <w:rsid w:val="00D957B4"/>
    <w:rsid w:val="00DF3BDE"/>
    <w:rsid w:val="00DF4206"/>
    <w:rsid w:val="00DF63AE"/>
    <w:rsid w:val="00E06790"/>
    <w:rsid w:val="00E0768D"/>
    <w:rsid w:val="00E273C6"/>
    <w:rsid w:val="00E4455D"/>
    <w:rsid w:val="00E7694A"/>
    <w:rsid w:val="00E8104A"/>
    <w:rsid w:val="00E90764"/>
    <w:rsid w:val="00EA1FA4"/>
    <w:rsid w:val="00EB1ABD"/>
    <w:rsid w:val="00EB1DD6"/>
    <w:rsid w:val="00EB46F7"/>
    <w:rsid w:val="00ED5BCC"/>
    <w:rsid w:val="00F173DF"/>
    <w:rsid w:val="00F25B15"/>
    <w:rsid w:val="00F44078"/>
    <w:rsid w:val="00F664F1"/>
    <w:rsid w:val="00F91533"/>
    <w:rsid w:val="00F94146"/>
    <w:rsid w:val="00FA0E40"/>
    <w:rsid w:val="02F00CFC"/>
    <w:rsid w:val="056F3C5D"/>
    <w:rsid w:val="15A07014"/>
    <w:rsid w:val="1A5D3394"/>
    <w:rsid w:val="1B682381"/>
    <w:rsid w:val="1D07A94D"/>
    <w:rsid w:val="1E075E82"/>
    <w:rsid w:val="1EDE4666"/>
    <w:rsid w:val="2265761B"/>
    <w:rsid w:val="29FB0865"/>
    <w:rsid w:val="2D9546CF"/>
    <w:rsid w:val="2F7FF6E1"/>
    <w:rsid w:val="302428C3"/>
    <w:rsid w:val="327C16B6"/>
    <w:rsid w:val="35140D28"/>
    <w:rsid w:val="35A85D44"/>
    <w:rsid w:val="382B20B3"/>
    <w:rsid w:val="396C5DE8"/>
    <w:rsid w:val="3A1439A9"/>
    <w:rsid w:val="3AB245DC"/>
    <w:rsid w:val="3CA01523"/>
    <w:rsid w:val="45F3D90D"/>
    <w:rsid w:val="47B7236B"/>
    <w:rsid w:val="495BB1A3"/>
    <w:rsid w:val="4A45370A"/>
    <w:rsid w:val="4E0A564F"/>
    <w:rsid w:val="5234409E"/>
    <w:rsid w:val="553EA2EB"/>
    <w:rsid w:val="5A7D4234"/>
    <w:rsid w:val="5FDA1710"/>
    <w:rsid w:val="602168F5"/>
    <w:rsid w:val="61182E81"/>
    <w:rsid w:val="619D39D4"/>
    <w:rsid w:val="62AEC513"/>
    <w:rsid w:val="64D250C0"/>
    <w:rsid w:val="696C5042"/>
    <w:rsid w:val="6FD249D6"/>
    <w:rsid w:val="6FDE084A"/>
    <w:rsid w:val="701B2694"/>
    <w:rsid w:val="715916C6"/>
    <w:rsid w:val="73FB2EB9"/>
    <w:rsid w:val="77D59B09"/>
    <w:rsid w:val="77FD513B"/>
    <w:rsid w:val="7B5F30B2"/>
    <w:rsid w:val="7BD905DA"/>
    <w:rsid w:val="7BDF4AD2"/>
    <w:rsid w:val="7C3F6C7C"/>
    <w:rsid w:val="7C9D508C"/>
    <w:rsid w:val="7CA35EEB"/>
    <w:rsid w:val="7E36658B"/>
    <w:rsid w:val="7E6F541C"/>
    <w:rsid w:val="7EAE8234"/>
    <w:rsid w:val="9FBF5EB8"/>
    <w:rsid w:val="ABFF08C0"/>
    <w:rsid w:val="AEF6DC42"/>
    <w:rsid w:val="BDF7CABA"/>
    <w:rsid w:val="D7FFF690"/>
    <w:rsid w:val="DDBF4211"/>
    <w:rsid w:val="E5D7ECC2"/>
    <w:rsid w:val="EBD78FD1"/>
    <w:rsid w:val="EE4E3B4E"/>
    <w:rsid w:val="F3FF6485"/>
    <w:rsid w:val="F5FE9285"/>
    <w:rsid w:val="F9FECE1B"/>
    <w:rsid w:val="FBFD374E"/>
    <w:rsid w:val="FBFE5050"/>
    <w:rsid w:val="FCBF55FD"/>
    <w:rsid w:val="FE7872DB"/>
    <w:rsid w:val="FEFE3D93"/>
    <w:rsid w:val="FF75C1BA"/>
    <w:rsid w:val="FFBD6666"/>
    <w:rsid w:val="FFCFBB3E"/>
    <w:rsid w:val="FFFB8F72"/>
    <w:rsid w:val="FFFBD4EC"/>
    <w:rsid w:val="FFFF34F9"/>
    <w:rsid w:val="FFFF4F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5pt" color="#FF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link w:val="12"/>
    <w:unhideWhenUsed/>
    <w:uiPriority w:val="0"/>
    <w:pPr>
      <w:spacing w:after="120"/>
    </w:pPr>
  </w:style>
  <w:style w:type="paragraph" w:styleId="4">
    <w:name w:val="Body Text Indent"/>
    <w:basedOn w:val="1"/>
    <w:link w:val="13"/>
    <w:uiPriority w:val="0"/>
    <w:pPr>
      <w:spacing w:line="460" w:lineRule="exact"/>
      <w:ind w:firstLine="640" w:firstLineChars="200"/>
    </w:pPr>
    <w:rPr>
      <w:rFonts w:ascii="仿宋_GB2312" w:eastAsia="仿宋_GB2312"/>
      <w:sz w:val="32"/>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正文文本 字符"/>
    <w:link w:val="3"/>
    <w:uiPriority w:val="0"/>
    <w:rPr>
      <w:kern w:val="2"/>
      <w:sz w:val="21"/>
      <w:szCs w:val="24"/>
    </w:rPr>
  </w:style>
  <w:style w:type="character" w:customStyle="1" w:styleId="13">
    <w:name w:val="正文文本缩进 字符"/>
    <w:link w:val="4"/>
    <w:uiPriority w:val="0"/>
    <w:rPr>
      <w:rFonts w:ascii="仿宋_GB2312" w:eastAsia="仿宋_GB2312"/>
      <w:kern w:val="2"/>
      <w:sz w:val="32"/>
      <w:szCs w:val="24"/>
    </w:rPr>
  </w:style>
  <w:style w:type="character" w:customStyle="1" w:styleId="14">
    <w:name w:val="页脚 字符"/>
    <w:link w:val="5"/>
    <w:uiPriority w:val="99"/>
    <w:rPr>
      <w:kern w:val="2"/>
      <w:sz w:val="18"/>
      <w:szCs w:val="18"/>
    </w:rPr>
  </w:style>
  <w:style w:type="paragraph" w:styleId="15">
    <w:name w:val="List Paragraph"/>
    <w:basedOn w:val="1"/>
    <w:qFormat/>
    <w:uiPriority w:val="34"/>
    <w:pPr>
      <w:ind w:firstLine="420" w:firstLineChars="200"/>
    </w:pPr>
  </w:style>
  <w:style w:type="paragraph" w:customStyle="1" w:styleId="16">
    <w:name w:val="Table Text"/>
    <w:basedOn w:val="1"/>
    <w:semiHidden/>
    <w:qFormat/>
    <w:uiPriority w:val="0"/>
    <w:pPr>
      <w:autoSpaceDE w:val="0"/>
      <w:autoSpaceDN w:val="0"/>
      <w:jc w:val="left"/>
    </w:pPr>
    <w:rPr>
      <w:rFonts w:ascii="Arial" w:hAnsi="Arial" w:eastAsia="Arial" w:cs="Arial"/>
      <w:kern w:val="0"/>
      <w:szCs w:val="21"/>
      <w:lang w:eastAsia="en-US"/>
    </w:rPr>
  </w:style>
  <w:style w:type="table" w:customStyle="1" w:styleId="17">
    <w:name w:val="网格型1"/>
    <w:basedOn w:val="8"/>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3856</Words>
  <Characters>4145</Characters>
  <Lines>33</Lines>
  <Paragraphs>9</Paragraphs>
  <TotalTime>3</TotalTime>
  <ScaleCrop>false</ScaleCrop>
  <LinksUpToDate>false</LinksUpToDate>
  <CharactersWithSpaces>4264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2015-04-11T11:39:00Z</dcterms:created>
  <dc:creator>sheti</dc:creator>
  <cp:lastModifiedBy>吃火锅hs</cp:lastModifiedBy>
  <cp:lastPrinted>2021-03-26T17:47:00Z</cp:lastPrinted>
  <dcterms:modified xsi:type="dcterms:W3CDTF">2023-06-02T02:47:31Z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6BC6008830834A4A8D62C275AD0F9CA8_13</vt:lpwstr>
  </property>
</Properties>
</file>